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0BD00" w14:textId="77777777" w:rsidR="009A2C22" w:rsidRDefault="009A2C22" w:rsidP="001F3426">
      <w:pPr>
        <w:spacing w:before="100" w:beforeAutospacing="1" w:after="100" w:afterAutospacing="1" w:line="360" w:lineRule="auto"/>
        <w:rPr>
          <w:rFonts w:ascii="Century Gothic" w:hAnsi="Century Gothic" w:cs="Times New Roman"/>
          <w:b/>
          <w:bCs/>
          <w:color w:val="000000"/>
          <w:kern w:val="0"/>
          <w:sz w:val="18"/>
          <w:szCs w:val="18"/>
          <w14:ligatures w14:val="none"/>
        </w:rPr>
      </w:pPr>
    </w:p>
    <w:p w14:paraId="79D3DD4F" w14:textId="77777777" w:rsidR="009A2C22" w:rsidRDefault="009A2C22" w:rsidP="001F3426">
      <w:pPr>
        <w:spacing w:before="100" w:beforeAutospacing="1" w:after="100" w:afterAutospacing="1" w:line="360" w:lineRule="auto"/>
        <w:rPr>
          <w:rFonts w:ascii="Century Gothic" w:hAnsi="Century Gothic" w:cs="Times New Roman"/>
          <w:b/>
          <w:bCs/>
          <w:color w:val="000000"/>
          <w:kern w:val="0"/>
          <w:sz w:val="18"/>
          <w:szCs w:val="18"/>
          <w14:ligatures w14:val="none"/>
        </w:rPr>
      </w:pPr>
    </w:p>
    <w:p w14:paraId="1C92653B" w14:textId="1863881E" w:rsidR="009A2C22" w:rsidRPr="009A2C22" w:rsidRDefault="00CD0FC1" w:rsidP="009A2C22">
      <w:pPr>
        <w:spacing w:before="100" w:beforeAutospacing="1" w:after="100" w:afterAutospacing="1" w:line="360" w:lineRule="auto"/>
        <w:jc w:val="center"/>
        <w:rPr>
          <w:rFonts w:ascii="Century Gothic" w:hAnsi="Century Gothic" w:cs="Times New Roman"/>
          <w:b/>
          <w:bCs/>
          <w:color w:val="000000"/>
          <w:kern w:val="0"/>
          <w:sz w:val="18"/>
          <w:szCs w:val="18"/>
          <w14:ligatures w14:val="none"/>
        </w:rPr>
      </w:pPr>
      <w:r w:rsidRPr="00361217">
        <w:rPr>
          <w:rFonts w:ascii="Century Gothic" w:hAnsi="Century Gothic" w:cs="Times New Roman"/>
          <w:b/>
          <w:bCs/>
          <w:noProof/>
          <w:color w:val="000000"/>
          <w:kern w:val="0"/>
          <w:sz w:val="18"/>
          <w:szCs w:val="18"/>
        </w:rPr>
        <w:drawing>
          <wp:anchor distT="0" distB="0" distL="114300" distR="114300" simplePos="0" relativeHeight="251659264" behindDoc="0" locked="0" layoutInCell="1" allowOverlap="1" wp14:anchorId="03C882F1" wp14:editId="1837BA14">
            <wp:simplePos x="0" y="0"/>
            <wp:positionH relativeFrom="column">
              <wp:posOffset>1611630</wp:posOffset>
            </wp:positionH>
            <wp:positionV relativeFrom="paragraph">
              <wp:posOffset>0</wp:posOffset>
            </wp:positionV>
            <wp:extent cx="2251710" cy="2251710"/>
            <wp:effectExtent l="0" t="0" r="0" b="0"/>
            <wp:wrapTopAndBottom/>
            <wp:docPr id="4351630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63029" name="Picture 435163029"/>
                    <pic:cNvPicPr/>
                  </pic:nvPicPr>
                  <pic:blipFill>
                    <a:blip r:embed="rId7">
                      <a:extLst>
                        <a:ext uri="{28A0092B-C50C-407E-A947-70E740481C1C}">
                          <a14:useLocalDpi xmlns:a14="http://schemas.microsoft.com/office/drawing/2010/main" val="0"/>
                        </a:ext>
                      </a:extLst>
                    </a:blip>
                    <a:stretch>
                      <a:fillRect/>
                    </a:stretch>
                  </pic:blipFill>
                  <pic:spPr>
                    <a:xfrm>
                      <a:off x="0" y="0"/>
                      <a:ext cx="2251710" cy="2251710"/>
                    </a:xfrm>
                    <a:prstGeom prst="rect">
                      <a:avLst/>
                    </a:prstGeom>
                  </pic:spPr>
                </pic:pic>
              </a:graphicData>
            </a:graphic>
            <wp14:sizeRelH relativeFrom="margin">
              <wp14:pctWidth>0</wp14:pctWidth>
            </wp14:sizeRelH>
            <wp14:sizeRelV relativeFrom="margin">
              <wp14:pctHeight>0</wp14:pctHeight>
            </wp14:sizeRelV>
          </wp:anchor>
        </w:drawing>
      </w:r>
      <w:r w:rsidR="00030252" w:rsidRPr="00361217">
        <w:rPr>
          <w:rFonts w:ascii="Century Gothic" w:hAnsi="Century Gothic" w:cs="Times New Roman"/>
          <w:b/>
          <w:bCs/>
          <w:color w:val="000000"/>
          <w:kern w:val="0"/>
          <w:sz w:val="18"/>
          <w:szCs w:val="18"/>
          <w14:ligatures w14:val="none"/>
        </w:rPr>
        <w:t>KNIGHT CASTLE &amp; KING</w:t>
      </w:r>
    </w:p>
    <w:p w14:paraId="0CF8A559" w14:textId="7D7C172F" w:rsidR="00A76A22" w:rsidRPr="00361217" w:rsidRDefault="00030252" w:rsidP="00682E98">
      <w:pPr>
        <w:spacing w:before="100" w:beforeAutospacing="1" w:after="100" w:afterAutospacing="1" w:line="360" w:lineRule="auto"/>
        <w:jc w:val="center"/>
        <w:rPr>
          <w:rFonts w:ascii="Century Gothic" w:hAnsi="Century Gothic" w:cs="Times New Roman"/>
          <w:color w:val="000000"/>
          <w:kern w:val="0"/>
          <w:sz w:val="18"/>
          <w:szCs w:val="18"/>
          <w14:ligatures w14:val="none"/>
        </w:rPr>
      </w:pPr>
      <w:r w:rsidRPr="00361217">
        <w:rPr>
          <w:rFonts w:ascii="Century Gothic" w:hAnsi="Century Gothic" w:cs="Times New Roman"/>
          <w:color w:val="000000"/>
          <w:kern w:val="0"/>
          <w:sz w:val="18"/>
          <w:szCs w:val="18"/>
          <w14:ligatures w14:val="none"/>
        </w:rPr>
        <w:t>VENTURE BUILDING MANUAL</w:t>
      </w:r>
      <w:r w:rsidR="00361217" w:rsidRPr="00361217">
        <w:rPr>
          <w:rFonts w:ascii="Century Gothic" w:hAnsi="Century Gothic" w:cs="Times New Roman"/>
          <w:color w:val="000000"/>
          <w:kern w:val="0"/>
          <w:sz w:val="18"/>
          <w:szCs w:val="18"/>
          <w14:ligatures w14:val="none"/>
        </w:rPr>
        <w:t xml:space="preserve"> 2025-2026</w:t>
      </w:r>
    </w:p>
    <w:p w14:paraId="65077437" w14:textId="29AC9E66" w:rsidR="00F71613" w:rsidRPr="00D16C7D" w:rsidRDefault="00A76A22"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‘_________________________________________________</w:t>
      </w:r>
      <w:r w:rsidRPr="00D16C7D">
        <w:rPr>
          <w:rFonts w:ascii="Century Gothic" w:hAnsi="Century Gothic" w:cs="Times New Roman"/>
          <w:color w:val="000000"/>
          <w:kern w:val="0"/>
          <w:sz w:val="18"/>
          <w:szCs w:val="18"/>
          <w14:ligatures w14:val="none"/>
        </w:rPr>
        <w:t>_________________________________________________</w:t>
      </w:r>
    </w:p>
    <w:sdt>
      <w:sdtPr>
        <w:rPr>
          <w:rFonts w:ascii="Century Gothic" w:hAnsi="Century Gothic"/>
          <w:b w:val="0"/>
          <w:bCs w:val="0"/>
          <w:sz w:val="18"/>
          <w:szCs w:val="18"/>
        </w:rPr>
        <w:id w:val="644315640"/>
        <w:docPartObj>
          <w:docPartGallery w:val="Table of Contents"/>
          <w:docPartUnique/>
        </w:docPartObj>
      </w:sdtPr>
      <w:sdtEndPr>
        <w:rPr>
          <w:rFonts w:eastAsiaTheme="minorEastAsia" w:cstheme="minorBidi"/>
          <w:noProof/>
          <w:color w:val="auto"/>
          <w:kern w:val="2"/>
          <w:lang w:val="en-KE" w:eastAsia="en-GB"/>
          <w14:ligatures w14:val="standardContextual"/>
        </w:rPr>
      </w:sdtEndPr>
      <w:sdtContent>
        <w:p w14:paraId="07BB7177" w14:textId="046B5B06" w:rsidR="00DE2C4C" w:rsidRPr="00D16C7D" w:rsidRDefault="00DE2C4C" w:rsidP="00682E98">
          <w:pPr>
            <w:pStyle w:val="TOCHeading"/>
            <w:spacing w:line="360" w:lineRule="auto"/>
            <w:rPr>
              <w:rFonts w:ascii="Century Gothic" w:hAnsi="Century Gothic"/>
              <w:b w:val="0"/>
              <w:bCs w:val="0"/>
              <w:sz w:val="18"/>
              <w:szCs w:val="18"/>
            </w:rPr>
          </w:pPr>
          <w:r w:rsidRPr="00D16C7D">
            <w:rPr>
              <w:rFonts w:ascii="Century Gothic" w:hAnsi="Century Gothic"/>
              <w:b w:val="0"/>
              <w:bCs w:val="0"/>
              <w:sz w:val="18"/>
              <w:szCs w:val="18"/>
            </w:rPr>
            <w:t>Table of Contents</w:t>
          </w:r>
        </w:p>
        <w:p w14:paraId="27BFB667" w14:textId="69974F06" w:rsidR="00D16C7D" w:rsidRPr="00D16C7D" w:rsidRDefault="00DE2C4C">
          <w:pPr>
            <w:pStyle w:val="TOC3"/>
            <w:tabs>
              <w:tab w:val="right" w:leader="dot" w:pos="9016"/>
            </w:tabs>
            <w:rPr>
              <w:rFonts w:ascii="Century Gothic" w:hAnsi="Century Gothic"/>
              <w:noProof/>
              <w:sz w:val="18"/>
              <w:szCs w:val="18"/>
            </w:rPr>
          </w:pPr>
          <w:r w:rsidRPr="00D16C7D">
            <w:rPr>
              <w:rFonts w:ascii="Century Gothic" w:hAnsi="Century Gothic"/>
              <w:sz w:val="18"/>
              <w:szCs w:val="18"/>
            </w:rPr>
            <w:fldChar w:fldCharType="begin"/>
          </w:r>
          <w:r w:rsidRPr="00D16C7D">
            <w:rPr>
              <w:rFonts w:ascii="Century Gothic" w:hAnsi="Century Gothic"/>
              <w:sz w:val="18"/>
              <w:szCs w:val="18"/>
            </w:rPr>
            <w:instrText xml:space="preserve"> TOC \o "1-3" \h \z \u </w:instrText>
          </w:r>
          <w:r w:rsidRPr="00D16C7D">
            <w:rPr>
              <w:rFonts w:ascii="Century Gothic" w:hAnsi="Century Gothic"/>
              <w:sz w:val="18"/>
              <w:szCs w:val="18"/>
            </w:rPr>
            <w:fldChar w:fldCharType="separate"/>
          </w:r>
          <w:hyperlink w:anchor="_Toc184370549" w:history="1">
            <w:r w:rsidR="00D16C7D" w:rsidRPr="00D16C7D">
              <w:rPr>
                <w:rStyle w:val="Hyperlink"/>
                <w:rFonts w:ascii="Century Gothic" w:eastAsia="Times New Roman" w:hAnsi="Century Gothic" w:cs="Times New Roman"/>
                <w:noProof/>
                <w:kern w:val="0"/>
                <w:sz w:val="18"/>
                <w:szCs w:val="18"/>
                <w14:ligatures w14:val="none"/>
              </w:rPr>
              <w:t>Introduction</w:t>
            </w:r>
            <w:r w:rsidR="00D16C7D" w:rsidRPr="00D16C7D">
              <w:rPr>
                <w:rFonts w:ascii="Century Gothic" w:hAnsi="Century Gothic"/>
                <w:noProof/>
                <w:webHidden/>
                <w:sz w:val="18"/>
                <w:szCs w:val="18"/>
              </w:rPr>
              <w:tab/>
            </w:r>
            <w:r w:rsidR="00D16C7D" w:rsidRPr="00D16C7D">
              <w:rPr>
                <w:rFonts w:ascii="Century Gothic" w:hAnsi="Century Gothic"/>
                <w:noProof/>
                <w:webHidden/>
                <w:sz w:val="18"/>
                <w:szCs w:val="18"/>
              </w:rPr>
              <w:fldChar w:fldCharType="begin"/>
            </w:r>
            <w:r w:rsidR="00D16C7D" w:rsidRPr="00D16C7D">
              <w:rPr>
                <w:rFonts w:ascii="Century Gothic" w:hAnsi="Century Gothic"/>
                <w:noProof/>
                <w:webHidden/>
                <w:sz w:val="18"/>
                <w:szCs w:val="18"/>
              </w:rPr>
              <w:instrText xml:space="preserve"> PAGEREF _Toc184370549 \h </w:instrText>
            </w:r>
            <w:r w:rsidR="00D16C7D" w:rsidRPr="00D16C7D">
              <w:rPr>
                <w:rFonts w:ascii="Century Gothic" w:hAnsi="Century Gothic"/>
                <w:noProof/>
                <w:webHidden/>
                <w:sz w:val="18"/>
                <w:szCs w:val="18"/>
              </w:rPr>
            </w:r>
            <w:r w:rsidR="00D16C7D" w:rsidRPr="00D16C7D">
              <w:rPr>
                <w:rFonts w:ascii="Century Gothic" w:hAnsi="Century Gothic"/>
                <w:noProof/>
                <w:webHidden/>
                <w:sz w:val="18"/>
                <w:szCs w:val="18"/>
              </w:rPr>
              <w:fldChar w:fldCharType="separate"/>
            </w:r>
            <w:r w:rsidR="00D16C7D" w:rsidRPr="00D16C7D">
              <w:rPr>
                <w:rFonts w:ascii="Century Gothic" w:hAnsi="Century Gothic"/>
                <w:noProof/>
                <w:webHidden/>
                <w:sz w:val="18"/>
                <w:szCs w:val="18"/>
              </w:rPr>
              <w:t>1</w:t>
            </w:r>
            <w:r w:rsidR="00D16C7D" w:rsidRPr="00D16C7D">
              <w:rPr>
                <w:rFonts w:ascii="Century Gothic" w:hAnsi="Century Gothic"/>
                <w:noProof/>
                <w:webHidden/>
                <w:sz w:val="18"/>
                <w:szCs w:val="18"/>
              </w:rPr>
              <w:fldChar w:fldCharType="end"/>
            </w:r>
          </w:hyperlink>
        </w:p>
        <w:p w14:paraId="00C5501C" w14:textId="1F259D16" w:rsidR="00D16C7D" w:rsidRPr="00D16C7D" w:rsidRDefault="00D16C7D">
          <w:pPr>
            <w:pStyle w:val="TOC3"/>
            <w:tabs>
              <w:tab w:val="right" w:leader="dot" w:pos="9016"/>
            </w:tabs>
            <w:rPr>
              <w:rFonts w:ascii="Century Gothic" w:hAnsi="Century Gothic"/>
              <w:noProof/>
              <w:sz w:val="18"/>
              <w:szCs w:val="18"/>
            </w:rPr>
          </w:pPr>
          <w:hyperlink w:anchor="_Toc184370550" w:history="1">
            <w:r w:rsidRPr="00D16C7D">
              <w:rPr>
                <w:rStyle w:val="Hyperlink"/>
                <w:rFonts w:ascii="Century Gothic" w:eastAsia="Times New Roman" w:hAnsi="Century Gothic" w:cs="Times New Roman"/>
                <w:noProof/>
                <w:kern w:val="0"/>
                <w:sz w:val="18"/>
                <w:szCs w:val="18"/>
                <w14:ligatures w14:val="none"/>
              </w:rPr>
              <w:t>Customer Segments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_Toc184370550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3</w:t>
            </w:r>
            <w:r w:rsidRPr="00D16C7D">
              <w:rPr>
                <w:rFonts w:ascii="Century Gothic" w:hAnsi="Century Gothic"/>
                <w:noProof/>
                <w:webHidden/>
                <w:sz w:val="18"/>
                <w:szCs w:val="18"/>
              </w:rPr>
              <w:fldChar w:fldCharType="end"/>
            </w:r>
          </w:hyperlink>
        </w:p>
        <w:p w14:paraId="2C9EE89D" w14:textId="330BFF74" w:rsidR="00D16C7D" w:rsidRPr="00D16C7D" w:rsidRDefault="00D16C7D">
          <w:pPr>
            <w:pStyle w:val="TOC3"/>
            <w:tabs>
              <w:tab w:val="right" w:leader="dot" w:pos="9016"/>
            </w:tabs>
            <w:rPr>
              <w:rFonts w:ascii="Century Gothic" w:hAnsi="Century Gothic"/>
              <w:noProof/>
              <w:sz w:val="18"/>
              <w:szCs w:val="18"/>
            </w:rPr>
          </w:pPr>
          <w:hyperlink w:anchor="_Toc184370551" w:history="1">
            <w:r w:rsidRPr="00D16C7D">
              <w:rPr>
                <w:rStyle w:val="Hyperlink"/>
                <w:rFonts w:ascii="Century Gothic" w:eastAsia="Times New Roman" w:hAnsi="Century Gothic" w:cs="Times New Roman"/>
                <w:noProof/>
                <w:kern w:val="0"/>
                <w:sz w:val="18"/>
                <w:szCs w:val="18"/>
                <w14:ligatures w14:val="none"/>
              </w:rPr>
              <w:t>2. Value Propositions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_Toc184370551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3</w:t>
            </w:r>
            <w:r w:rsidRPr="00D16C7D">
              <w:rPr>
                <w:rFonts w:ascii="Century Gothic" w:hAnsi="Century Gothic"/>
                <w:noProof/>
                <w:webHidden/>
                <w:sz w:val="18"/>
                <w:szCs w:val="18"/>
              </w:rPr>
              <w:fldChar w:fldCharType="end"/>
            </w:r>
          </w:hyperlink>
        </w:p>
        <w:p w14:paraId="674E897A" w14:textId="4ECA55F3" w:rsidR="00D16C7D" w:rsidRPr="00D16C7D" w:rsidRDefault="00D16C7D">
          <w:pPr>
            <w:pStyle w:val="TOC3"/>
            <w:tabs>
              <w:tab w:val="right" w:leader="dot" w:pos="9016"/>
            </w:tabs>
            <w:rPr>
              <w:rFonts w:ascii="Century Gothic" w:hAnsi="Century Gothic"/>
              <w:noProof/>
              <w:sz w:val="18"/>
              <w:szCs w:val="18"/>
            </w:rPr>
          </w:pPr>
          <w:hyperlink w:anchor="_Toc184370552" w:history="1">
            <w:r w:rsidRPr="00D16C7D">
              <w:rPr>
                <w:rStyle w:val="Hyperlink"/>
                <w:rFonts w:ascii="Century Gothic" w:eastAsia="Times New Roman" w:hAnsi="Century Gothic" w:cs="Times New Roman"/>
                <w:noProof/>
                <w:kern w:val="0"/>
                <w:sz w:val="18"/>
                <w:szCs w:val="18"/>
                <w14:ligatures w14:val="none"/>
              </w:rPr>
              <w:t>3. Channels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_Toc184370552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4</w:t>
            </w:r>
            <w:r w:rsidRPr="00D16C7D">
              <w:rPr>
                <w:rFonts w:ascii="Century Gothic" w:hAnsi="Century Gothic"/>
                <w:noProof/>
                <w:webHidden/>
                <w:sz w:val="18"/>
                <w:szCs w:val="18"/>
              </w:rPr>
              <w:fldChar w:fldCharType="end"/>
            </w:r>
          </w:hyperlink>
        </w:p>
        <w:p w14:paraId="4AFD0CBC" w14:textId="6D5E1519" w:rsidR="00D16C7D" w:rsidRPr="00D16C7D" w:rsidRDefault="00D16C7D">
          <w:pPr>
            <w:pStyle w:val="TOC3"/>
            <w:tabs>
              <w:tab w:val="right" w:leader="dot" w:pos="9016"/>
            </w:tabs>
            <w:rPr>
              <w:rFonts w:ascii="Century Gothic" w:hAnsi="Century Gothic"/>
              <w:noProof/>
              <w:sz w:val="18"/>
              <w:szCs w:val="18"/>
            </w:rPr>
          </w:pPr>
          <w:hyperlink w:anchor="_Toc184370553" w:history="1">
            <w:r w:rsidRPr="00D16C7D">
              <w:rPr>
                <w:rStyle w:val="Hyperlink"/>
                <w:rFonts w:ascii="Century Gothic" w:eastAsia="Times New Roman" w:hAnsi="Century Gothic" w:cs="Times New Roman"/>
                <w:noProof/>
                <w:kern w:val="0"/>
                <w:sz w:val="18"/>
                <w:szCs w:val="18"/>
                <w14:ligatures w14:val="none"/>
              </w:rPr>
              <w:t>4. Customer Relationships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_Toc184370553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5</w:t>
            </w:r>
            <w:r w:rsidRPr="00D16C7D">
              <w:rPr>
                <w:rFonts w:ascii="Century Gothic" w:hAnsi="Century Gothic"/>
                <w:noProof/>
                <w:webHidden/>
                <w:sz w:val="18"/>
                <w:szCs w:val="18"/>
              </w:rPr>
              <w:fldChar w:fldCharType="end"/>
            </w:r>
          </w:hyperlink>
        </w:p>
        <w:p w14:paraId="68DE70BF" w14:textId="3B6A025E" w:rsidR="00D16C7D" w:rsidRPr="00D16C7D" w:rsidRDefault="00D16C7D">
          <w:pPr>
            <w:pStyle w:val="TOC3"/>
            <w:tabs>
              <w:tab w:val="right" w:leader="dot" w:pos="9016"/>
            </w:tabs>
            <w:rPr>
              <w:rFonts w:ascii="Century Gothic" w:hAnsi="Century Gothic"/>
              <w:noProof/>
              <w:sz w:val="18"/>
              <w:szCs w:val="18"/>
            </w:rPr>
          </w:pPr>
          <w:hyperlink w:anchor="_Toc184370554" w:history="1">
            <w:r w:rsidRPr="00D16C7D">
              <w:rPr>
                <w:rStyle w:val="Hyperlink"/>
                <w:rFonts w:ascii="Century Gothic" w:eastAsia="Times New Roman" w:hAnsi="Century Gothic" w:cs="Times New Roman"/>
                <w:noProof/>
                <w:kern w:val="0"/>
                <w:sz w:val="18"/>
                <w:szCs w:val="18"/>
                <w14:ligatures w14:val="none"/>
              </w:rPr>
              <w:t>6. Key Resources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_Toc184370554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6</w:t>
            </w:r>
            <w:r w:rsidRPr="00D16C7D">
              <w:rPr>
                <w:rFonts w:ascii="Century Gothic" w:hAnsi="Century Gothic"/>
                <w:noProof/>
                <w:webHidden/>
                <w:sz w:val="18"/>
                <w:szCs w:val="18"/>
              </w:rPr>
              <w:fldChar w:fldCharType="end"/>
            </w:r>
          </w:hyperlink>
        </w:p>
        <w:p w14:paraId="3898312B" w14:textId="3BE8F50E" w:rsidR="00D16C7D" w:rsidRPr="00D16C7D" w:rsidRDefault="00D16C7D">
          <w:pPr>
            <w:pStyle w:val="TOC3"/>
            <w:tabs>
              <w:tab w:val="right" w:leader="dot" w:pos="9016"/>
            </w:tabs>
            <w:rPr>
              <w:rFonts w:ascii="Century Gothic" w:hAnsi="Century Gothic"/>
              <w:noProof/>
              <w:sz w:val="18"/>
              <w:szCs w:val="18"/>
            </w:rPr>
          </w:pPr>
          <w:hyperlink w:anchor="_Toc184370555" w:history="1">
            <w:r w:rsidRPr="00D16C7D">
              <w:rPr>
                <w:rStyle w:val="Hyperlink"/>
                <w:rFonts w:ascii="Century Gothic" w:eastAsia="Times New Roman" w:hAnsi="Century Gothic" w:cs="Times New Roman"/>
                <w:noProof/>
                <w:kern w:val="0"/>
                <w:sz w:val="18"/>
                <w:szCs w:val="18"/>
                <w14:ligatures w14:val="none"/>
              </w:rPr>
              <w:t>7. Key Activities C2</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_Toc184370555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7</w:t>
            </w:r>
            <w:r w:rsidRPr="00D16C7D">
              <w:rPr>
                <w:rFonts w:ascii="Century Gothic" w:hAnsi="Century Gothic"/>
                <w:noProof/>
                <w:webHidden/>
                <w:sz w:val="18"/>
                <w:szCs w:val="18"/>
              </w:rPr>
              <w:fldChar w:fldCharType="end"/>
            </w:r>
          </w:hyperlink>
        </w:p>
        <w:p w14:paraId="41A31A09" w14:textId="4F03EBA3" w:rsidR="00D16C7D" w:rsidRPr="00D16C7D" w:rsidRDefault="00D16C7D">
          <w:pPr>
            <w:pStyle w:val="TOC3"/>
            <w:tabs>
              <w:tab w:val="right" w:leader="dot" w:pos="9016"/>
            </w:tabs>
            <w:rPr>
              <w:rFonts w:ascii="Century Gothic" w:hAnsi="Century Gothic"/>
              <w:noProof/>
              <w:sz w:val="18"/>
              <w:szCs w:val="18"/>
            </w:rPr>
          </w:pPr>
          <w:hyperlink w:anchor="_Toc184370556" w:history="1">
            <w:r w:rsidRPr="00D16C7D">
              <w:rPr>
                <w:rStyle w:val="Hyperlink"/>
                <w:rFonts w:ascii="Century Gothic" w:eastAsia="Times New Roman" w:hAnsi="Century Gothic" w:cs="Times New Roman"/>
                <w:noProof/>
                <w:kern w:val="0"/>
                <w:sz w:val="18"/>
                <w:szCs w:val="18"/>
                <w14:ligatures w14:val="none"/>
              </w:rPr>
              <w:t>8. Key Partnerships.</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_Toc184370556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8</w:t>
            </w:r>
            <w:r w:rsidRPr="00D16C7D">
              <w:rPr>
                <w:rFonts w:ascii="Century Gothic" w:hAnsi="Century Gothic"/>
                <w:noProof/>
                <w:webHidden/>
                <w:sz w:val="18"/>
                <w:szCs w:val="18"/>
              </w:rPr>
              <w:fldChar w:fldCharType="end"/>
            </w:r>
          </w:hyperlink>
        </w:p>
        <w:p w14:paraId="292A95D3" w14:textId="1B523396" w:rsidR="00D16C7D" w:rsidRPr="00D16C7D" w:rsidRDefault="00D16C7D">
          <w:pPr>
            <w:pStyle w:val="TOC3"/>
            <w:tabs>
              <w:tab w:val="right" w:leader="dot" w:pos="9016"/>
            </w:tabs>
            <w:rPr>
              <w:rFonts w:ascii="Century Gothic" w:hAnsi="Century Gothic"/>
              <w:noProof/>
              <w:sz w:val="18"/>
              <w:szCs w:val="18"/>
            </w:rPr>
          </w:pPr>
          <w:hyperlink w:anchor="_Toc184370557" w:history="1">
            <w:r w:rsidRPr="00D16C7D">
              <w:rPr>
                <w:rStyle w:val="Hyperlink"/>
                <w:rFonts w:ascii="Century Gothic" w:eastAsia="Times New Roman" w:hAnsi="Century Gothic" w:cs="Times New Roman"/>
                <w:noProof/>
                <w:kern w:val="0"/>
                <w:sz w:val="18"/>
                <w:szCs w:val="18"/>
                <w14:ligatures w14:val="none"/>
              </w:rPr>
              <w:t>9. Cost StructureB2</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_Toc184370557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8</w:t>
            </w:r>
            <w:r w:rsidRPr="00D16C7D">
              <w:rPr>
                <w:rFonts w:ascii="Century Gothic" w:hAnsi="Century Gothic"/>
                <w:noProof/>
                <w:webHidden/>
                <w:sz w:val="18"/>
                <w:szCs w:val="18"/>
              </w:rPr>
              <w:fldChar w:fldCharType="end"/>
            </w:r>
          </w:hyperlink>
        </w:p>
        <w:p w14:paraId="61C28F39" w14:textId="184E1526" w:rsidR="00D16C7D" w:rsidRPr="00D16C7D" w:rsidRDefault="00D16C7D">
          <w:pPr>
            <w:pStyle w:val="TOC3"/>
            <w:tabs>
              <w:tab w:val="right" w:leader="dot" w:pos="9016"/>
            </w:tabs>
            <w:rPr>
              <w:rFonts w:ascii="Century Gothic" w:hAnsi="Century Gothic"/>
              <w:noProof/>
              <w:sz w:val="18"/>
              <w:szCs w:val="18"/>
            </w:rPr>
          </w:pPr>
          <w:hyperlink w:anchor="_Toc184370558" w:history="1">
            <w:r w:rsidRPr="00D16C7D">
              <w:rPr>
                <w:rStyle w:val="Hyperlink"/>
                <w:rFonts w:ascii="Century Gothic" w:eastAsia="Times New Roman" w:hAnsi="Century Gothic" w:cs="Times New Roman"/>
                <w:noProof/>
                <w:kern w:val="0"/>
                <w:sz w:val="18"/>
                <w:szCs w:val="18"/>
                <w14:ligatures w14:val="none"/>
              </w:rPr>
              <w:t>Appendix 1-PRIORITY  MAPPING MATRIX-(PMM)</w:t>
            </w:r>
            <w:r w:rsidRPr="00D16C7D">
              <w:rPr>
                <w:rFonts w:ascii="Century Gothic" w:hAnsi="Century Gothic"/>
                <w:noProof/>
                <w:webHidden/>
                <w:sz w:val="18"/>
                <w:szCs w:val="18"/>
              </w:rPr>
              <w:tab/>
            </w:r>
            <w:r w:rsidRPr="00D16C7D">
              <w:rPr>
                <w:rFonts w:ascii="Century Gothic" w:hAnsi="Century Gothic"/>
                <w:noProof/>
                <w:webHidden/>
                <w:sz w:val="18"/>
                <w:szCs w:val="18"/>
              </w:rPr>
              <w:fldChar w:fldCharType="begin"/>
            </w:r>
            <w:r w:rsidRPr="00D16C7D">
              <w:rPr>
                <w:rFonts w:ascii="Century Gothic" w:hAnsi="Century Gothic"/>
                <w:noProof/>
                <w:webHidden/>
                <w:sz w:val="18"/>
                <w:szCs w:val="18"/>
              </w:rPr>
              <w:instrText xml:space="preserve"> PAGEREF _Toc184370558 \h </w:instrText>
            </w:r>
            <w:r w:rsidRPr="00D16C7D">
              <w:rPr>
                <w:rFonts w:ascii="Century Gothic" w:hAnsi="Century Gothic"/>
                <w:noProof/>
                <w:webHidden/>
                <w:sz w:val="18"/>
                <w:szCs w:val="18"/>
              </w:rPr>
            </w:r>
            <w:r w:rsidRPr="00D16C7D">
              <w:rPr>
                <w:rFonts w:ascii="Century Gothic" w:hAnsi="Century Gothic"/>
                <w:noProof/>
                <w:webHidden/>
                <w:sz w:val="18"/>
                <w:szCs w:val="18"/>
              </w:rPr>
              <w:fldChar w:fldCharType="separate"/>
            </w:r>
            <w:r w:rsidRPr="00D16C7D">
              <w:rPr>
                <w:rFonts w:ascii="Century Gothic" w:hAnsi="Century Gothic"/>
                <w:noProof/>
                <w:webHidden/>
                <w:sz w:val="18"/>
                <w:szCs w:val="18"/>
              </w:rPr>
              <w:t>10</w:t>
            </w:r>
            <w:r w:rsidRPr="00D16C7D">
              <w:rPr>
                <w:rFonts w:ascii="Century Gothic" w:hAnsi="Century Gothic"/>
                <w:noProof/>
                <w:webHidden/>
                <w:sz w:val="18"/>
                <w:szCs w:val="18"/>
              </w:rPr>
              <w:fldChar w:fldCharType="end"/>
            </w:r>
          </w:hyperlink>
        </w:p>
        <w:p w14:paraId="1496272C" w14:textId="40AB2E6D" w:rsidR="00D16C7D" w:rsidRPr="000867DC" w:rsidRDefault="00DE2C4C" w:rsidP="000867DC">
          <w:pPr>
            <w:spacing w:line="360" w:lineRule="auto"/>
            <w:rPr>
              <w:rFonts w:ascii="Century Gothic" w:hAnsi="Century Gothic"/>
              <w:sz w:val="18"/>
              <w:szCs w:val="18"/>
            </w:rPr>
          </w:pPr>
          <w:r w:rsidRPr="00D16C7D">
            <w:rPr>
              <w:rFonts w:ascii="Century Gothic" w:hAnsi="Century Gothic"/>
              <w:noProof/>
              <w:sz w:val="18"/>
              <w:szCs w:val="18"/>
            </w:rPr>
            <w:fldChar w:fldCharType="end"/>
          </w:r>
        </w:p>
      </w:sdtContent>
    </w:sdt>
    <w:p w14:paraId="4395E548" w14:textId="77777777" w:rsidR="000867DC" w:rsidRDefault="000867DC"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18"/>
          <w:szCs w:val="18"/>
          <w14:ligatures w14:val="none"/>
        </w:rPr>
      </w:pPr>
      <w:bookmarkStart w:id="0" w:name="_Toc184370549"/>
    </w:p>
    <w:p w14:paraId="2A0F586E" w14:textId="77777777" w:rsidR="002011B2" w:rsidRDefault="002011B2"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18"/>
          <w:szCs w:val="18"/>
          <w14:ligatures w14:val="none"/>
        </w:rPr>
      </w:pPr>
    </w:p>
    <w:p w14:paraId="4F7B99E8" w14:textId="77777777" w:rsidR="002011B2" w:rsidRDefault="002011B2"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18"/>
          <w:szCs w:val="18"/>
          <w14:ligatures w14:val="none"/>
        </w:rPr>
      </w:pPr>
    </w:p>
    <w:p w14:paraId="5B36C4EA" w14:textId="77777777" w:rsidR="002011B2" w:rsidRDefault="002011B2"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18"/>
          <w:szCs w:val="18"/>
          <w14:ligatures w14:val="none"/>
        </w:rPr>
      </w:pPr>
    </w:p>
    <w:p w14:paraId="57BAF01C" w14:textId="0220E8F6" w:rsidR="00F05D3A" w:rsidRPr="00F05D3A" w:rsidRDefault="00F05D3A"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18"/>
          <w:szCs w:val="18"/>
          <w14:ligatures w14:val="none"/>
        </w:rPr>
      </w:pPr>
      <w:r w:rsidRPr="00F05D3A">
        <w:rPr>
          <w:rFonts w:ascii="Century Gothic" w:eastAsia="Times New Roman" w:hAnsi="Century Gothic" w:cs="Times New Roman"/>
          <w:b/>
          <w:bCs/>
          <w:color w:val="000000"/>
          <w:kern w:val="0"/>
          <w:sz w:val="18"/>
          <w:szCs w:val="18"/>
          <w14:ligatures w14:val="none"/>
        </w:rPr>
        <w:lastRenderedPageBreak/>
        <w:t>Introduction</w:t>
      </w:r>
      <w:bookmarkEnd w:id="0"/>
      <w:r w:rsidRPr="00F05D3A">
        <w:rPr>
          <w:rFonts w:ascii="Century Gothic" w:eastAsia="Times New Roman" w:hAnsi="Century Gothic" w:cs="Times New Roman"/>
          <w:b/>
          <w:bCs/>
          <w:color w:val="000000"/>
          <w:kern w:val="0"/>
          <w:sz w:val="18"/>
          <w:szCs w:val="18"/>
          <w14:ligatures w14:val="none"/>
        </w:rPr>
        <w:t xml:space="preserve"> </w:t>
      </w:r>
    </w:p>
    <w:p w14:paraId="399A48F9" w14:textId="77777777" w:rsidR="00F05D3A" w:rsidRPr="00F05D3A" w:rsidRDefault="00F05D3A" w:rsidP="00682E98">
      <w:p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The present document outlines the Venture Building Workplan, a strategic framework designed specifically to guide the development and execution of a successful business model utilizing the Business Model Canvas methodology. By focusing on its nine integral pillars—Customer Segments, Value Propositions, Channels, Customer Relationships, Revenue Streams, Key Resources, Key Activities, Key Partnerships, and Cost Structure—this workplan serves as a comprehensive roadmap for venture creation and scaling efforts.</w:t>
      </w:r>
    </w:p>
    <w:p w14:paraId="6EEE5A63" w14:textId="77777777" w:rsidR="00F05D3A" w:rsidRPr="00F05D3A" w:rsidRDefault="00F05D3A" w:rsidP="00682E98">
      <w:pPr>
        <w:spacing w:before="100" w:beforeAutospacing="1" w:after="100" w:afterAutospacing="1" w:line="360" w:lineRule="auto"/>
        <w:outlineLvl w:val="3"/>
        <w:divId w:val="481505438"/>
        <w:rPr>
          <w:rFonts w:ascii="Century Gothic" w:eastAsia="Times New Roman" w:hAnsi="Century Gothic" w:cs="Times New Roman"/>
          <w:b/>
          <w:bCs/>
          <w:color w:val="000000"/>
          <w:kern w:val="0"/>
          <w:sz w:val="18"/>
          <w:szCs w:val="18"/>
          <w14:ligatures w14:val="none"/>
        </w:rPr>
      </w:pPr>
      <w:r w:rsidRPr="00F05D3A">
        <w:rPr>
          <w:rFonts w:ascii="Century Gothic" w:eastAsia="Times New Roman" w:hAnsi="Century Gothic" w:cs="Times New Roman"/>
          <w:b/>
          <w:bCs/>
          <w:color w:val="000000"/>
          <w:kern w:val="0"/>
          <w:sz w:val="18"/>
          <w:szCs w:val="18"/>
          <w14:ligatures w14:val="none"/>
        </w:rPr>
        <w:t>Purpose and Scope</w:t>
      </w:r>
    </w:p>
    <w:p w14:paraId="490E7150" w14:textId="77777777" w:rsidR="00F05D3A" w:rsidRPr="00F05D3A" w:rsidRDefault="00F05D3A" w:rsidP="00682E98">
      <w:p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The Venture Building Workplan aims to equip entrepreneurs, project managers, and team leaders with a structured approach to detailing and executing actionable steps for venture development. Covering all essential aspects of a business model, it ensures that each component of the strategy is thoroughly planned, executed, and monitored. This integrated approach not only facilitates the coordination of efforts across different areas but also enhances alignment towards the overall objectives of the venture.</w:t>
      </w:r>
    </w:p>
    <w:p w14:paraId="4A1DF2BD" w14:textId="77777777" w:rsidR="00F05D3A" w:rsidRPr="00F05D3A" w:rsidRDefault="00F05D3A" w:rsidP="00682E98">
      <w:pPr>
        <w:spacing w:before="100" w:beforeAutospacing="1" w:after="100" w:afterAutospacing="1" w:line="360" w:lineRule="auto"/>
        <w:outlineLvl w:val="3"/>
        <w:divId w:val="481505438"/>
        <w:rPr>
          <w:rFonts w:ascii="Century Gothic" w:eastAsia="Times New Roman" w:hAnsi="Century Gothic" w:cs="Times New Roman"/>
          <w:b/>
          <w:bCs/>
          <w:color w:val="000000"/>
          <w:kern w:val="0"/>
          <w:sz w:val="18"/>
          <w:szCs w:val="18"/>
          <w14:ligatures w14:val="none"/>
        </w:rPr>
      </w:pPr>
      <w:r w:rsidRPr="00F05D3A">
        <w:rPr>
          <w:rFonts w:ascii="Century Gothic" w:eastAsia="Times New Roman" w:hAnsi="Century Gothic" w:cs="Times New Roman"/>
          <w:b/>
          <w:bCs/>
          <w:color w:val="000000"/>
          <w:kern w:val="0"/>
          <w:sz w:val="18"/>
          <w:szCs w:val="18"/>
          <w14:ligatures w14:val="none"/>
        </w:rPr>
        <w:t>Instructions for Use</w:t>
      </w:r>
    </w:p>
    <w:p w14:paraId="79F60CFB" w14:textId="77777777" w:rsidR="00F05D3A" w:rsidRPr="00F05D3A" w:rsidRDefault="00F05D3A" w:rsidP="00682E98">
      <w:pPr>
        <w:numPr>
          <w:ilvl w:val="0"/>
          <w:numId w:val="35"/>
        </w:num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Allocation of Workstreams:</w:t>
      </w:r>
    </w:p>
    <w:p w14:paraId="6F5CEE98"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Each business model pillar is subdivided into detailed workstreams that require specialized focus.</w:t>
      </w:r>
    </w:p>
    <w:p w14:paraId="5B3A2F55"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Workstreams will be assigned to specific teams or stakeholders, leveraging their strengths and expertise.</w:t>
      </w:r>
    </w:p>
    <w:p w14:paraId="6236C24B"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Clear ownership of workstreams ensures accountability and fosters collaborative efforts towards common goals.</w:t>
      </w:r>
    </w:p>
    <w:p w14:paraId="69C89F18" w14:textId="77777777" w:rsidR="00F05D3A" w:rsidRPr="00F05D3A" w:rsidRDefault="00F05D3A" w:rsidP="00682E98">
      <w:pPr>
        <w:numPr>
          <w:ilvl w:val="0"/>
          <w:numId w:val="35"/>
        </w:num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Recording and Monitoring via KCK ERP:</w:t>
      </w:r>
    </w:p>
    <w:p w14:paraId="508C527B"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Every workstream and its associated tasks will be recorded in the KCK ERP system as distinct milestones.</w:t>
      </w:r>
    </w:p>
    <w:p w14:paraId="32450EB4"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This enables real-time tracking of progress, facilitating timely interventions when necessary.</w:t>
      </w:r>
    </w:p>
    <w:p w14:paraId="1E51D6F3"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Each milestone is defined in scope with specific tasks and sub-tasks, ensuring a clear understanding of deliverables.</w:t>
      </w:r>
    </w:p>
    <w:p w14:paraId="44AFEDA9" w14:textId="77777777" w:rsidR="00F05D3A" w:rsidRPr="00F05D3A" w:rsidRDefault="00F05D3A" w:rsidP="00682E98">
      <w:pPr>
        <w:numPr>
          <w:ilvl w:val="0"/>
          <w:numId w:val="35"/>
        </w:num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Timeframe and Task Management:</w:t>
      </w:r>
    </w:p>
    <w:p w14:paraId="2C3D4DE1"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Tasks and sub-tasks are tied to specific timeframes, ensuring milestones are achieved within set deadlines.</w:t>
      </w:r>
    </w:p>
    <w:p w14:paraId="46E17047"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This includes predefined start and end dates, with periodic reviews to assess adherence to the timelines.</w:t>
      </w:r>
    </w:p>
    <w:p w14:paraId="519D2ED5"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Timely completion and adjustments are facilitated through the ERP system's notification and reminder capabilities.</w:t>
      </w:r>
    </w:p>
    <w:p w14:paraId="161A6F75" w14:textId="77777777" w:rsidR="00F05D3A" w:rsidRPr="00F05D3A" w:rsidRDefault="00F05D3A" w:rsidP="00682E98">
      <w:pPr>
        <w:numPr>
          <w:ilvl w:val="0"/>
          <w:numId w:val="35"/>
        </w:num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Complexity and Prioritization:</w:t>
      </w:r>
    </w:p>
    <w:p w14:paraId="0F329953"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lastRenderedPageBreak/>
        <w:t>Each task's complexity will be assessed and mapped using a prioritization matrix, determining how resources and efforts should be allocated.</w:t>
      </w:r>
    </w:p>
    <w:p w14:paraId="2330B303"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Tasks will be categorized based on urgency and importance, guiding decision-making and focus areas.</w:t>
      </w:r>
    </w:p>
    <w:p w14:paraId="1E5033DD"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This ensures that critical tasks receive the necessary priority and resources, optimizing overall project efficiency.</w:t>
      </w:r>
    </w:p>
    <w:p w14:paraId="05E25A7D" w14:textId="77777777" w:rsidR="00F05D3A" w:rsidRPr="00F05D3A" w:rsidRDefault="00F05D3A" w:rsidP="00682E98">
      <w:pPr>
        <w:numPr>
          <w:ilvl w:val="0"/>
          <w:numId w:val="35"/>
        </w:numPr>
        <w:spacing w:before="100" w:beforeAutospacing="1" w:after="100" w:afterAutospacing="1" w:line="360" w:lineRule="auto"/>
        <w:divId w:val="481505438"/>
        <w:rPr>
          <w:rFonts w:ascii="Century Gothic" w:hAnsi="Century Gothic" w:cs="Times New Roman"/>
          <w:color w:val="000000"/>
          <w:kern w:val="0"/>
          <w:sz w:val="18"/>
          <w:szCs w:val="18"/>
          <w14:ligatures w14:val="none"/>
        </w:rPr>
      </w:pPr>
      <w:r w:rsidRPr="00F05D3A">
        <w:rPr>
          <w:rFonts w:ascii="Century Gothic" w:hAnsi="Century Gothic" w:cs="Times New Roman"/>
          <w:color w:val="000000"/>
          <w:kern w:val="0"/>
          <w:sz w:val="18"/>
          <w:szCs w:val="18"/>
          <w14:ligatures w14:val="none"/>
        </w:rPr>
        <w:t>Collaboration and Communication:</w:t>
      </w:r>
    </w:p>
    <w:p w14:paraId="57B61F89"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Transparent and consistent communication channels will be established among teams to promote information sharing.</w:t>
      </w:r>
    </w:p>
    <w:p w14:paraId="00E4B878" w14:textId="77777777" w:rsidR="00F05D3A" w:rsidRPr="00F05D3A" w:rsidRDefault="00F05D3A" w:rsidP="00682E98">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Weekly or bi-weekly meetings are recommended to review progress, discuss challenges, and realign tactical actions as needed.</w:t>
      </w:r>
    </w:p>
    <w:p w14:paraId="253F4CF0" w14:textId="7EE65A97" w:rsidR="00730FB1" w:rsidRPr="004930D9" w:rsidRDefault="00F05D3A" w:rsidP="00730FB1">
      <w:pPr>
        <w:numPr>
          <w:ilvl w:val="1"/>
          <w:numId w:val="35"/>
        </w:numPr>
        <w:spacing w:before="100" w:beforeAutospacing="1" w:after="100" w:afterAutospacing="1" w:line="360" w:lineRule="auto"/>
        <w:divId w:val="481505438"/>
        <w:rPr>
          <w:rFonts w:ascii="Century Gothic" w:eastAsia="Times New Roman" w:hAnsi="Century Gothic" w:cs="Times New Roman"/>
          <w:color w:val="000000"/>
          <w:kern w:val="0"/>
          <w:sz w:val="18"/>
          <w:szCs w:val="18"/>
          <w14:ligatures w14:val="none"/>
        </w:rPr>
      </w:pPr>
      <w:r w:rsidRPr="00F05D3A">
        <w:rPr>
          <w:rFonts w:ascii="Century Gothic" w:eastAsia="Times New Roman" w:hAnsi="Century Gothic" w:cs="Times New Roman"/>
          <w:color w:val="000000"/>
          <w:kern w:val="0"/>
          <w:sz w:val="18"/>
          <w:szCs w:val="18"/>
          <w14:ligatures w14:val="none"/>
        </w:rPr>
        <w:t>Collaborative tools within the KCK ERP system will facilitate document sharing, feedback, and iterative improvement processes.</w:t>
      </w:r>
      <w:r w:rsidR="00730FB1" w:rsidRPr="004930D9">
        <w:rPr>
          <w:rFonts w:ascii="Century Gothic" w:eastAsia="Times New Roman" w:hAnsi="Century Gothic" w:cs="Times New Roman"/>
          <w:color w:val="000000"/>
          <w:kern w:val="0"/>
          <w:sz w:val="18"/>
          <w:szCs w:val="18"/>
          <w14:ligatures w14:val="none"/>
        </w:rPr>
        <w:t xml:space="preserve">.  </w:t>
      </w:r>
    </w:p>
    <w:p w14:paraId="5D7DB048" w14:textId="4AFC429B"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1" w:name="_Toc184370550"/>
      <w:r w:rsidRPr="00474D54">
        <w:rPr>
          <w:rFonts w:ascii="Century Gothic" w:eastAsia="Times New Roman" w:hAnsi="Century Gothic" w:cs="Times New Roman"/>
          <w:b/>
          <w:bCs/>
          <w:color w:val="000000"/>
          <w:kern w:val="0"/>
          <w:sz w:val="18"/>
          <w:szCs w:val="18"/>
          <w14:ligatures w14:val="none"/>
        </w:rPr>
        <w:t>Customer Segments</w:t>
      </w:r>
      <w:bookmarkEnd w:id="1"/>
    </w:p>
    <w:p w14:paraId="39E094AC"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Identify and understand the specific groups of customers your business will serve.</w:t>
      </w:r>
    </w:p>
    <w:p w14:paraId="77B44E24" w14:textId="7654E74D"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Workstreams</w:t>
      </w:r>
      <w:r w:rsidR="00185DE8">
        <w:rPr>
          <w:rFonts w:ascii="Century Gothic" w:hAnsi="Century Gothic" w:cs="Times New Roman"/>
          <w:b/>
          <w:bCs/>
          <w:color w:val="000000"/>
          <w:kern w:val="0"/>
          <w:sz w:val="18"/>
          <w:szCs w:val="18"/>
          <w14:ligatures w14:val="none"/>
        </w:rPr>
        <w:t xml:space="preserve"> A1</w:t>
      </w:r>
      <w:r w:rsidRPr="00474D54">
        <w:rPr>
          <w:rFonts w:ascii="Century Gothic" w:hAnsi="Century Gothic" w:cs="Times New Roman"/>
          <w:color w:val="000000"/>
          <w:kern w:val="0"/>
          <w:sz w:val="18"/>
          <w:szCs w:val="18"/>
          <w14:ligatures w14:val="none"/>
        </w:rPr>
        <w:t>:</w:t>
      </w:r>
    </w:p>
    <w:tbl>
      <w:tblPr>
        <w:tblStyle w:val="TableGrid"/>
        <w:tblW w:w="0" w:type="auto"/>
        <w:tblLook w:val="04A0" w:firstRow="1" w:lastRow="0" w:firstColumn="1" w:lastColumn="0" w:noHBand="0" w:noVBand="1"/>
      </w:tblPr>
      <w:tblGrid>
        <w:gridCol w:w="4957"/>
        <w:gridCol w:w="3969"/>
      </w:tblGrid>
      <w:tr w:rsidR="002A73AD" w14:paraId="6C172D45" w14:textId="77777777" w:rsidTr="003830C6">
        <w:tc>
          <w:tcPr>
            <w:tcW w:w="4957" w:type="dxa"/>
            <w:vAlign w:val="center"/>
          </w:tcPr>
          <w:p w14:paraId="4BCDD0FE" w14:textId="77777777" w:rsidR="006A6069" w:rsidRDefault="006A6069"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79317DBB" w14:textId="2D7D4A9D" w:rsidR="002A73AD" w:rsidRDefault="003531B8"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5F3890FA" w14:textId="34809587" w:rsidR="004A734F" w:rsidRPr="00474D54" w:rsidRDefault="004A734F"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4A6FBF81" w14:textId="77777777" w:rsidR="002A73AD" w:rsidRDefault="00FF1899"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p>
          <w:p w14:paraId="181EAE73" w14:textId="65B13CA6" w:rsidR="003531B8" w:rsidRPr="00FF1899" w:rsidRDefault="003531B8"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 tasks)</w:t>
            </w:r>
          </w:p>
        </w:tc>
      </w:tr>
      <w:tr w:rsidR="00E706D2" w14:paraId="3405CD98" w14:textId="77777777" w:rsidTr="00F515AF">
        <w:tc>
          <w:tcPr>
            <w:tcW w:w="4957" w:type="dxa"/>
          </w:tcPr>
          <w:p w14:paraId="25F7E8EB" w14:textId="2B29E390" w:rsidR="006A6069" w:rsidRPr="00C54C1E" w:rsidRDefault="00E706D2" w:rsidP="00682E98">
            <w:pPr>
              <w:pStyle w:val="ListParagraph"/>
              <w:numPr>
                <w:ilvl w:val="0"/>
                <w:numId w:val="25"/>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Market Research</w:t>
            </w:r>
            <w:r w:rsidRPr="00C87DC4">
              <w:rPr>
                <w:rFonts w:ascii="Century Gothic" w:eastAsia="Times New Roman" w:hAnsi="Century Gothic" w:cs="Times New Roman"/>
                <w:color w:val="000000"/>
                <w:kern w:val="0"/>
                <w:sz w:val="18"/>
                <w:szCs w:val="18"/>
                <w14:ligatures w14:val="none"/>
              </w:rPr>
              <w:t>: Conduct surveys, interviews, and focus groups to gather data on potential customer demographics, needs, and preferences.</w:t>
            </w:r>
          </w:p>
        </w:tc>
        <w:tc>
          <w:tcPr>
            <w:tcW w:w="3969" w:type="dxa"/>
          </w:tcPr>
          <w:p w14:paraId="32AF4A9A" w14:textId="77777777" w:rsidR="00E706D2" w:rsidRDefault="00E706D2"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E706D2" w14:paraId="37AE4067" w14:textId="77777777" w:rsidTr="00F515AF">
        <w:tc>
          <w:tcPr>
            <w:tcW w:w="4957" w:type="dxa"/>
          </w:tcPr>
          <w:p w14:paraId="5DAD121D" w14:textId="0889CFDC" w:rsidR="006A6069" w:rsidRPr="00C54C1E" w:rsidRDefault="00EF0029" w:rsidP="00682E98">
            <w:pPr>
              <w:pStyle w:val="ListParagraph"/>
              <w:numPr>
                <w:ilvl w:val="0"/>
                <w:numId w:val="25"/>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Persona Development</w:t>
            </w:r>
            <w:r w:rsidRPr="00C87DC4">
              <w:rPr>
                <w:rFonts w:ascii="Century Gothic" w:eastAsia="Times New Roman" w:hAnsi="Century Gothic" w:cs="Times New Roman"/>
                <w:color w:val="000000"/>
                <w:kern w:val="0"/>
                <w:sz w:val="18"/>
                <w:szCs w:val="18"/>
                <w14:ligatures w14:val="none"/>
              </w:rPr>
              <w:t>: Develop detailed customer personas to represent different segments.</w:t>
            </w:r>
          </w:p>
        </w:tc>
        <w:tc>
          <w:tcPr>
            <w:tcW w:w="3969" w:type="dxa"/>
          </w:tcPr>
          <w:p w14:paraId="539CD0D4" w14:textId="77777777" w:rsidR="00E706D2" w:rsidRDefault="00E706D2"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E706D2" w14:paraId="4E3057C9" w14:textId="77777777" w:rsidTr="00F515AF">
        <w:tc>
          <w:tcPr>
            <w:tcW w:w="4957" w:type="dxa"/>
          </w:tcPr>
          <w:p w14:paraId="32E970D5" w14:textId="1A051740" w:rsidR="006A6069" w:rsidRPr="00C54C1E" w:rsidRDefault="00EF0029" w:rsidP="00682E98">
            <w:pPr>
              <w:pStyle w:val="ListParagraph"/>
              <w:numPr>
                <w:ilvl w:val="0"/>
                <w:numId w:val="25"/>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Segmentation Analysis</w:t>
            </w:r>
            <w:r w:rsidRPr="00C87DC4">
              <w:rPr>
                <w:rFonts w:ascii="Century Gothic" w:eastAsia="Times New Roman" w:hAnsi="Century Gothic" w:cs="Times New Roman"/>
                <w:color w:val="000000"/>
                <w:kern w:val="0"/>
                <w:sz w:val="18"/>
                <w:szCs w:val="18"/>
                <w14:ligatures w14:val="none"/>
              </w:rPr>
              <w:t>: Utilize tools like cluster analysis to categorize customers into distinct segments.</w:t>
            </w:r>
          </w:p>
        </w:tc>
        <w:tc>
          <w:tcPr>
            <w:tcW w:w="3969" w:type="dxa"/>
          </w:tcPr>
          <w:p w14:paraId="409A64CF" w14:textId="77777777" w:rsidR="00E706D2" w:rsidRDefault="00E706D2"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EF0029" w14:paraId="11341027" w14:textId="77777777" w:rsidTr="00F515AF">
        <w:tc>
          <w:tcPr>
            <w:tcW w:w="4957" w:type="dxa"/>
          </w:tcPr>
          <w:p w14:paraId="4D19BE99" w14:textId="0A63FCA0" w:rsidR="006A6069" w:rsidRPr="00EE6559" w:rsidRDefault="00EF0029" w:rsidP="00682E98">
            <w:pPr>
              <w:pStyle w:val="ListParagraph"/>
              <w:numPr>
                <w:ilvl w:val="0"/>
                <w:numId w:val="25"/>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Validation</w:t>
            </w:r>
            <w:r w:rsidRPr="00C87DC4">
              <w:rPr>
                <w:rFonts w:ascii="Century Gothic" w:eastAsia="Times New Roman" w:hAnsi="Century Gothic" w:cs="Times New Roman"/>
                <w:color w:val="000000"/>
                <w:kern w:val="0"/>
                <w:sz w:val="18"/>
                <w:szCs w:val="18"/>
                <w14:ligatures w14:val="none"/>
              </w:rPr>
              <w:t>: Test assumptions about segments through pilot programs or initial sales.</w:t>
            </w:r>
          </w:p>
        </w:tc>
        <w:tc>
          <w:tcPr>
            <w:tcW w:w="3969" w:type="dxa"/>
          </w:tcPr>
          <w:p w14:paraId="6FB1C088" w14:textId="77777777" w:rsidR="00EF0029" w:rsidRDefault="00EF002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50312DD3" w14:textId="38DF437E" w:rsidR="00F84C34" w:rsidRDefault="00F84C3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p>
    <w:p w14:paraId="36366D8A" w14:textId="09B7C941"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2" w:name="_Toc184370551"/>
      <w:r w:rsidRPr="00474D54">
        <w:rPr>
          <w:rFonts w:ascii="Century Gothic" w:eastAsia="Times New Roman" w:hAnsi="Century Gothic" w:cs="Times New Roman"/>
          <w:b/>
          <w:bCs/>
          <w:color w:val="000000"/>
          <w:kern w:val="0"/>
          <w:sz w:val="18"/>
          <w:szCs w:val="18"/>
          <w14:ligatures w14:val="none"/>
        </w:rPr>
        <w:lastRenderedPageBreak/>
        <w:t>2. Value Propositions</w:t>
      </w:r>
      <w:bookmarkEnd w:id="2"/>
    </w:p>
    <w:p w14:paraId="611516A1"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Define the value your product or service offers to each customer segment.</w:t>
      </w:r>
    </w:p>
    <w:p w14:paraId="011213FB" w14:textId="6F3C1C09"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00185DE8">
        <w:rPr>
          <w:rFonts w:ascii="Century Gothic" w:hAnsi="Century Gothic" w:cs="Times New Roman"/>
          <w:color w:val="000000"/>
          <w:kern w:val="0"/>
          <w:sz w:val="18"/>
          <w:szCs w:val="18"/>
          <w14:ligatures w14:val="none"/>
        </w:rPr>
        <w:t xml:space="preserve">: </w:t>
      </w:r>
      <w:r w:rsidR="00185DE8" w:rsidRPr="00185DE8">
        <w:rPr>
          <w:rFonts w:ascii="Century Gothic" w:hAnsi="Century Gothic" w:cs="Times New Roman"/>
          <w:b/>
          <w:bCs/>
          <w:color w:val="000000"/>
          <w:kern w:val="0"/>
          <w:sz w:val="18"/>
          <w:szCs w:val="18"/>
          <w14:ligatures w14:val="none"/>
        </w:rPr>
        <w:t>A2</w:t>
      </w:r>
    </w:p>
    <w:tbl>
      <w:tblPr>
        <w:tblStyle w:val="TableGrid"/>
        <w:tblW w:w="0" w:type="auto"/>
        <w:tblLook w:val="04A0" w:firstRow="1" w:lastRow="0" w:firstColumn="1" w:lastColumn="0" w:noHBand="0" w:noVBand="1"/>
      </w:tblPr>
      <w:tblGrid>
        <w:gridCol w:w="4957"/>
        <w:gridCol w:w="3969"/>
      </w:tblGrid>
      <w:tr w:rsidR="008F7C01" w14:paraId="15626950" w14:textId="77777777" w:rsidTr="005A7A46">
        <w:tc>
          <w:tcPr>
            <w:tcW w:w="4957" w:type="dxa"/>
            <w:vAlign w:val="center"/>
          </w:tcPr>
          <w:p w14:paraId="04267D68" w14:textId="77777777" w:rsidR="008F7C01"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53A5BEFE" w14:textId="77777777" w:rsidR="008F7C01"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189D09AA" w14:textId="77777777" w:rsidR="008F7C01" w:rsidRPr="00474D54"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5B888E1B" w14:textId="77777777" w:rsidR="008F7C01" w:rsidRDefault="008F7C01"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20C0895D" w14:textId="77777777" w:rsidR="008F7C01" w:rsidRPr="00FF1899" w:rsidRDefault="008F7C01"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F84C34" w14:paraId="37FEA82B" w14:textId="77777777" w:rsidTr="00771768">
        <w:tc>
          <w:tcPr>
            <w:tcW w:w="4957" w:type="dxa"/>
            <w:vAlign w:val="center"/>
          </w:tcPr>
          <w:p w14:paraId="6FD95C99" w14:textId="121B96E4" w:rsidR="00F84C34" w:rsidRPr="00EE6559" w:rsidRDefault="001D633C" w:rsidP="00682E98">
            <w:pPr>
              <w:pStyle w:val="ListParagraph"/>
              <w:numPr>
                <w:ilvl w:val="0"/>
                <w:numId w:val="27"/>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Problem-Solution Fit</w:t>
            </w:r>
            <w:r w:rsidRPr="00C87DC4">
              <w:rPr>
                <w:rFonts w:ascii="Century Gothic" w:eastAsia="Times New Roman" w:hAnsi="Century Gothic" w:cs="Times New Roman"/>
                <w:color w:val="000000"/>
                <w:kern w:val="0"/>
                <w:sz w:val="18"/>
                <w:szCs w:val="18"/>
                <w14:ligatures w14:val="none"/>
              </w:rPr>
              <w:t>: Identify the key problems faced by each segment and how your offering solves them.</w:t>
            </w:r>
          </w:p>
        </w:tc>
        <w:tc>
          <w:tcPr>
            <w:tcW w:w="3969" w:type="dxa"/>
            <w:vAlign w:val="center"/>
          </w:tcPr>
          <w:p w14:paraId="00C245DC" w14:textId="77777777" w:rsidR="00F84C34" w:rsidRDefault="00F84C3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F84C34" w14:paraId="0F4B4B9E" w14:textId="77777777" w:rsidTr="00771768">
        <w:tc>
          <w:tcPr>
            <w:tcW w:w="4957" w:type="dxa"/>
            <w:vAlign w:val="center"/>
          </w:tcPr>
          <w:p w14:paraId="1DC423F2" w14:textId="25EEDB94" w:rsidR="00107964" w:rsidRPr="00EE6559" w:rsidRDefault="001D633C" w:rsidP="00682E98">
            <w:pPr>
              <w:pStyle w:val="ListParagraph"/>
              <w:numPr>
                <w:ilvl w:val="0"/>
                <w:numId w:val="27"/>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C87DC4">
              <w:rPr>
                <w:rFonts w:ascii="Century Gothic" w:eastAsia="Times New Roman" w:hAnsi="Century Gothic" w:cs="Times New Roman"/>
                <w:b/>
                <w:bCs/>
                <w:color w:val="000000"/>
                <w:kern w:val="0"/>
                <w:sz w:val="18"/>
                <w:szCs w:val="18"/>
                <w14:ligatures w14:val="none"/>
              </w:rPr>
              <w:t>Unique Selling Proposition</w:t>
            </w:r>
            <w:r w:rsidRPr="00C87DC4">
              <w:rPr>
                <w:rFonts w:ascii="Century Gothic" w:eastAsia="Times New Roman" w:hAnsi="Century Gothic" w:cs="Times New Roman"/>
                <w:color w:val="000000"/>
                <w:kern w:val="0"/>
                <w:sz w:val="18"/>
                <w:szCs w:val="18"/>
                <w14:ligatures w14:val="none"/>
              </w:rPr>
              <w:t>: Develop a clear statement of what differentiates your offering from competitors.</w:t>
            </w:r>
          </w:p>
        </w:tc>
        <w:tc>
          <w:tcPr>
            <w:tcW w:w="3969" w:type="dxa"/>
            <w:vAlign w:val="center"/>
          </w:tcPr>
          <w:p w14:paraId="08A3CF10" w14:textId="77777777" w:rsidR="00F84C34" w:rsidRDefault="00F84C3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F84C34" w14:paraId="4B17CADE" w14:textId="77777777" w:rsidTr="00771768">
        <w:tc>
          <w:tcPr>
            <w:tcW w:w="4957" w:type="dxa"/>
            <w:vAlign w:val="center"/>
          </w:tcPr>
          <w:p w14:paraId="6C025BF5" w14:textId="104CE91E" w:rsidR="00F84C34" w:rsidRPr="00EE6559" w:rsidRDefault="00107964" w:rsidP="00682E98">
            <w:pPr>
              <w:pStyle w:val="ListParagraph"/>
              <w:numPr>
                <w:ilvl w:val="0"/>
                <w:numId w:val="27"/>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t>Benefit Mapping</w:t>
            </w:r>
            <w:r w:rsidRPr="00613504">
              <w:rPr>
                <w:rFonts w:ascii="Century Gothic" w:eastAsia="Times New Roman" w:hAnsi="Century Gothic" w:cs="Times New Roman"/>
                <w:color w:val="000000"/>
                <w:kern w:val="0"/>
                <w:sz w:val="18"/>
                <w:szCs w:val="18"/>
                <w14:ligatures w14:val="none"/>
              </w:rPr>
              <w:t>: Map features to benefits that matter most to each segment.</w:t>
            </w:r>
          </w:p>
        </w:tc>
        <w:tc>
          <w:tcPr>
            <w:tcW w:w="3969" w:type="dxa"/>
            <w:vAlign w:val="center"/>
          </w:tcPr>
          <w:p w14:paraId="318EB739" w14:textId="77777777" w:rsidR="00F84C34" w:rsidRDefault="00F84C3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F84C34" w14:paraId="3BDDD206" w14:textId="77777777" w:rsidTr="00771768">
        <w:tc>
          <w:tcPr>
            <w:tcW w:w="4957" w:type="dxa"/>
            <w:vAlign w:val="center"/>
          </w:tcPr>
          <w:p w14:paraId="123407A4" w14:textId="6177D163" w:rsidR="00107964" w:rsidRPr="00613504" w:rsidRDefault="00107964" w:rsidP="00682E98">
            <w:pPr>
              <w:pStyle w:val="ListParagraph"/>
              <w:numPr>
                <w:ilvl w:val="0"/>
                <w:numId w:val="27"/>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t>Prototype Testing</w:t>
            </w:r>
            <w:r w:rsidRPr="00613504">
              <w:rPr>
                <w:rFonts w:ascii="Century Gothic" w:eastAsia="Times New Roman" w:hAnsi="Century Gothic" w:cs="Times New Roman"/>
                <w:color w:val="000000"/>
                <w:kern w:val="0"/>
                <w:sz w:val="18"/>
                <w:szCs w:val="18"/>
                <w14:ligatures w14:val="none"/>
              </w:rPr>
              <w:t>: Develop early prototypes or MVPs (Minimum Viable Products) to test with segments.</w:t>
            </w:r>
          </w:p>
          <w:p w14:paraId="0D2743FA" w14:textId="77777777" w:rsidR="00F84C34" w:rsidRPr="00EF0029" w:rsidRDefault="00F84C34"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36678172" w14:textId="77777777" w:rsidR="00F84C34" w:rsidRDefault="00F84C3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2514E967" w14:textId="77777777"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3" w:name="_Toc184370552"/>
      <w:r w:rsidRPr="00474D54">
        <w:rPr>
          <w:rFonts w:ascii="Century Gothic" w:eastAsia="Times New Roman" w:hAnsi="Century Gothic" w:cs="Times New Roman"/>
          <w:b/>
          <w:bCs/>
          <w:color w:val="000000"/>
          <w:kern w:val="0"/>
          <w:sz w:val="18"/>
          <w:szCs w:val="18"/>
          <w14:ligatures w14:val="none"/>
        </w:rPr>
        <w:t>3. Channels</w:t>
      </w:r>
      <w:bookmarkEnd w:id="3"/>
    </w:p>
    <w:p w14:paraId="2E4ACD84"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Determine how to deliver your value proposition to customers effectively.</w:t>
      </w:r>
    </w:p>
    <w:p w14:paraId="06BB042B" w14:textId="0336FAB1" w:rsidR="00474D54" w:rsidRPr="00185DE8" w:rsidRDefault="00474D54"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Pr="00474D54">
        <w:rPr>
          <w:rFonts w:ascii="Century Gothic" w:hAnsi="Century Gothic" w:cs="Times New Roman"/>
          <w:color w:val="000000"/>
          <w:kern w:val="0"/>
          <w:sz w:val="18"/>
          <w:szCs w:val="18"/>
          <w14:ligatures w14:val="none"/>
        </w:rPr>
        <w:t>:</w:t>
      </w:r>
      <w:r w:rsidR="00185DE8">
        <w:rPr>
          <w:rFonts w:ascii="Century Gothic" w:hAnsi="Century Gothic" w:cs="Times New Roman"/>
          <w:b/>
          <w:bCs/>
          <w:color w:val="000000"/>
          <w:kern w:val="0"/>
          <w:sz w:val="18"/>
          <w:szCs w:val="18"/>
          <w14:ligatures w14:val="none"/>
        </w:rPr>
        <w:t>A3</w:t>
      </w:r>
    </w:p>
    <w:tbl>
      <w:tblPr>
        <w:tblStyle w:val="TableGrid"/>
        <w:tblW w:w="0" w:type="auto"/>
        <w:tblLook w:val="04A0" w:firstRow="1" w:lastRow="0" w:firstColumn="1" w:lastColumn="0" w:noHBand="0" w:noVBand="1"/>
      </w:tblPr>
      <w:tblGrid>
        <w:gridCol w:w="4957"/>
        <w:gridCol w:w="3969"/>
      </w:tblGrid>
      <w:tr w:rsidR="00F13C17" w14:paraId="2F8E476D" w14:textId="77777777" w:rsidTr="005A7A46">
        <w:tc>
          <w:tcPr>
            <w:tcW w:w="4957" w:type="dxa"/>
            <w:vAlign w:val="center"/>
          </w:tcPr>
          <w:p w14:paraId="42AC7382"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36BCEC40" w14:textId="4DF0C11C" w:rsidR="00F13C17" w:rsidRPr="00474D54"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tc>
        <w:tc>
          <w:tcPr>
            <w:tcW w:w="3969" w:type="dxa"/>
            <w:vAlign w:val="center"/>
          </w:tcPr>
          <w:p w14:paraId="08C01C4F" w14:textId="77777777" w:rsidR="00F13C17"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4D0AB9FF" w14:textId="77777777" w:rsidR="00F13C17" w:rsidRPr="00FF1899"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586394" w14:paraId="7E2648D2" w14:textId="77777777" w:rsidTr="0015575A">
        <w:tc>
          <w:tcPr>
            <w:tcW w:w="4957" w:type="dxa"/>
            <w:vAlign w:val="center"/>
          </w:tcPr>
          <w:p w14:paraId="0A14F047" w14:textId="7FBB4ED1" w:rsidR="005953BF" w:rsidRPr="00613504" w:rsidRDefault="005953BF" w:rsidP="00682E98">
            <w:pPr>
              <w:pStyle w:val="ListParagraph"/>
              <w:numPr>
                <w:ilvl w:val="0"/>
                <w:numId w:val="28"/>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t>Channel Identification</w:t>
            </w:r>
            <w:r w:rsidRPr="00613504">
              <w:rPr>
                <w:rFonts w:ascii="Century Gothic" w:eastAsia="Times New Roman" w:hAnsi="Century Gothic" w:cs="Times New Roman"/>
                <w:color w:val="000000"/>
                <w:kern w:val="0"/>
                <w:sz w:val="18"/>
                <w:szCs w:val="18"/>
                <w14:ligatures w14:val="none"/>
              </w:rPr>
              <w:t>: Evaluate potential distribution channels (e.g., online, retail, direct sales).</w:t>
            </w:r>
          </w:p>
          <w:p w14:paraId="15055F94" w14:textId="77777777" w:rsidR="00586394" w:rsidRPr="00F515AF" w:rsidRDefault="00586394"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0A306884" w14:textId="77777777" w:rsidR="00586394" w:rsidRDefault="0058639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86394" w14:paraId="54AF3012" w14:textId="77777777" w:rsidTr="0015575A">
        <w:tc>
          <w:tcPr>
            <w:tcW w:w="4957" w:type="dxa"/>
            <w:vAlign w:val="center"/>
          </w:tcPr>
          <w:p w14:paraId="1DC49B53" w14:textId="0331B817" w:rsidR="00586394" w:rsidRPr="00613504" w:rsidRDefault="005953BF" w:rsidP="00682E98">
            <w:pPr>
              <w:pStyle w:val="ListParagraph"/>
              <w:numPr>
                <w:ilvl w:val="0"/>
                <w:numId w:val="28"/>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lastRenderedPageBreak/>
              <w:t>Channel Strategy</w:t>
            </w:r>
            <w:r w:rsidRPr="00613504">
              <w:rPr>
                <w:rFonts w:ascii="Century Gothic" w:eastAsia="Times New Roman" w:hAnsi="Century Gothic" w:cs="Times New Roman"/>
                <w:color w:val="000000"/>
                <w:kern w:val="0"/>
                <w:sz w:val="18"/>
                <w:szCs w:val="18"/>
                <w14:ligatures w14:val="none"/>
              </w:rPr>
              <w:t>: Develop strategies to optimize each channel, considering costs and customer reach</w:t>
            </w:r>
          </w:p>
          <w:p w14:paraId="1A877C5F" w14:textId="77777777" w:rsidR="00586394" w:rsidRDefault="0058639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5ABB0B59" w14:textId="77777777" w:rsidR="00586394" w:rsidRDefault="0058639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86394" w14:paraId="2A5E9E0D" w14:textId="77777777" w:rsidTr="0015575A">
        <w:tc>
          <w:tcPr>
            <w:tcW w:w="4957" w:type="dxa"/>
            <w:vAlign w:val="center"/>
          </w:tcPr>
          <w:p w14:paraId="1BF298EA" w14:textId="69AE3B16" w:rsidR="00586394" w:rsidRPr="00613504" w:rsidRDefault="00485F0A" w:rsidP="00682E98">
            <w:pPr>
              <w:pStyle w:val="ListParagraph"/>
              <w:numPr>
                <w:ilvl w:val="0"/>
                <w:numId w:val="28"/>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t>Partner Evaluation</w:t>
            </w:r>
            <w:r w:rsidRPr="00613504">
              <w:rPr>
                <w:rFonts w:ascii="Century Gothic" w:eastAsia="Times New Roman" w:hAnsi="Century Gothic" w:cs="Times New Roman"/>
                <w:color w:val="000000"/>
                <w:kern w:val="0"/>
                <w:sz w:val="18"/>
                <w:szCs w:val="18"/>
                <w14:ligatures w14:val="none"/>
              </w:rPr>
              <w:t>: Identify and establish partnerships with key channel partners.</w:t>
            </w:r>
          </w:p>
          <w:p w14:paraId="6255091B" w14:textId="0A74E252" w:rsidR="009D05ED" w:rsidRDefault="009D05ED"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734B49E4" w14:textId="77777777" w:rsidR="00586394" w:rsidRDefault="0058639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86394" w14:paraId="61F7A4DF" w14:textId="77777777" w:rsidTr="0015575A">
        <w:tc>
          <w:tcPr>
            <w:tcW w:w="4957" w:type="dxa"/>
            <w:vAlign w:val="center"/>
          </w:tcPr>
          <w:p w14:paraId="4E72EE35" w14:textId="183CB128" w:rsidR="00485F0A" w:rsidRPr="00613504" w:rsidRDefault="00485F0A" w:rsidP="00682E98">
            <w:pPr>
              <w:pStyle w:val="ListParagraph"/>
              <w:numPr>
                <w:ilvl w:val="0"/>
                <w:numId w:val="28"/>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613504">
              <w:rPr>
                <w:rFonts w:ascii="Century Gothic" w:eastAsia="Times New Roman" w:hAnsi="Century Gothic" w:cs="Times New Roman"/>
                <w:b/>
                <w:bCs/>
                <w:color w:val="000000"/>
                <w:kern w:val="0"/>
                <w:sz w:val="18"/>
                <w:szCs w:val="18"/>
                <w14:ligatures w14:val="none"/>
              </w:rPr>
              <w:t>Pilot Channel</w:t>
            </w:r>
            <w:r w:rsidRPr="00613504">
              <w:rPr>
                <w:rFonts w:ascii="Century Gothic" w:eastAsia="Times New Roman" w:hAnsi="Century Gothic" w:cs="Times New Roman"/>
                <w:color w:val="000000"/>
                <w:kern w:val="0"/>
                <w:sz w:val="18"/>
                <w:szCs w:val="18"/>
                <w14:ligatures w14:val="none"/>
              </w:rPr>
              <w:t>: Test channel efficacy with pilot campaigns or sales initiatives.</w:t>
            </w:r>
          </w:p>
          <w:p w14:paraId="1E1A4545" w14:textId="77777777" w:rsidR="00586394" w:rsidRPr="00EF0029" w:rsidRDefault="00586394"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70E024FB" w14:textId="77777777" w:rsidR="00586394" w:rsidRDefault="00586394"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5A0DBC54" w14:textId="314A5B47" w:rsidR="00474D54" w:rsidRPr="00474D54" w:rsidRDefault="00474D54"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5897E931" w14:textId="77777777"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4" w:name="_Toc184370553"/>
      <w:r w:rsidRPr="00474D54">
        <w:rPr>
          <w:rFonts w:ascii="Century Gothic" w:eastAsia="Times New Roman" w:hAnsi="Century Gothic" w:cs="Times New Roman"/>
          <w:b/>
          <w:bCs/>
          <w:color w:val="000000"/>
          <w:kern w:val="0"/>
          <w:sz w:val="18"/>
          <w:szCs w:val="18"/>
          <w14:ligatures w14:val="none"/>
        </w:rPr>
        <w:t>4. Customer Relationships</w:t>
      </w:r>
      <w:bookmarkEnd w:id="4"/>
    </w:p>
    <w:p w14:paraId="56D9E76C"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Establish the type of relationship you want to build with your customer segments.</w:t>
      </w:r>
    </w:p>
    <w:p w14:paraId="64BE309B" w14:textId="1EAB8DB4" w:rsidR="00C24A6F" w:rsidRDefault="00474D54"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002E5842">
        <w:rPr>
          <w:rFonts w:ascii="Century Gothic" w:hAnsi="Century Gothic" w:cs="Times New Roman"/>
          <w:b/>
          <w:bCs/>
          <w:color w:val="000000"/>
          <w:kern w:val="0"/>
          <w:sz w:val="18"/>
          <w:szCs w:val="18"/>
          <w14:ligatures w14:val="none"/>
        </w:rPr>
        <w:t xml:space="preserve"> A4</w:t>
      </w:r>
    </w:p>
    <w:tbl>
      <w:tblPr>
        <w:tblStyle w:val="TableGrid"/>
        <w:tblW w:w="0" w:type="auto"/>
        <w:tblLook w:val="04A0" w:firstRow="1" w:lastRow="0" w:firstColumn="1" w:lastColumn="0" w:noHBand="0" w:noVBand="1"/>
      </w:tblPr>
      <w:tblGrid>
        <w:gridCol w:w="4957"/>
        <w:gridCol w:w="3969"/>
      </w:tblGrid>
      <w:tr w:rsidR="00F13C17" w14:paraId="59D0B0CC" w14:textId="77777777" w:rsidTr="005A7A46">
        <w:tc>
          <w:tcPr>
            <w:tcW w:w="4957" w:type="dxa"/>
            <w:vAlign w:val="center"/>
          </w:tcPr>
          <w:p w14:paraId="6B289307"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0E9D6177"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46B0D7B0" w14:textId="77777777" w:rsidR="00F13C17" w:rsidRPr="00474D54"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094F6364" w14:textId="77777777" w:rsidR="00F13C17"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45A4AEBF" w14:textId="77777777" w:rsidR="00F13C17" w:rsidRPr="00FF1899"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C24A6F" w14:paraId="3B51CEA2" w14:textId="77777777" w:rsidTr="0015575A">
        <w:tc>
          <w:tcPr>
            <w:tcW w:w="4957" w:type="dxa"/>
            <w:vAlign w:val="center"/>
          </w:tcPr>
          <w:p w14:paraId="0C3C450B" w14:textId="25D9961B" w:rsidR="00C24A6F" w:rsidRPr="00D61CFE" w:rsidRDefault="00DA3370" w:rsidP="00682E98">
            <w:pPr>
              <w:pStyle w:val="ListParagraph"/>
              <w:numPr>
                <w:ilvl w:val="0"/>
                <w:numId w:val="29"/>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Engagement Strategy</w:t>
            </w:r>
            <w:r w:rsidRPr="00D61CFE">
              <w:rPr>
                <w:rFonts w:ascii="Century Gothic" w:eastAsia="Times New Roman" w:hAnsi="Century Gothic" w:cs="Times New Roman"/>
                <w:color w:val="000000"/>
                <w:kern w:val="0"/>
                <w:sz w:val="18"/>
                <w:szCs w:val="18"/>
                <w14:ligatures w14:val="none"/>
              </w:rPr>
              <w:t>: Develop strategies for acquiring, retaining, and upselling customers.</w:t>
            </w:r>
          </w:p>
          <w:p w14:paraId="7F3172DC" w14:textId="77777777" w:rsidR="00C24A6F" w:rsidRPr="00F515AF" w:rsidRDefault="00C24A6F"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27106725" w14:textId="77777777" w:rsidR="00C24A6F" w:rsidRDefault="00C24A6F"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A6F" w14:paraId="5419CF5C" w14:textId="77777777" w:rsidTr="0015575A">
        <w:tc>
          <w:tcPr>
            <w:tcW w:w="4957" w:type="dxa"/>
            <w:vAlign w:val="center"/>
          </w:tcPr>
          <w:p w14:paraId="4C70EEAC" w14:textId="17F870E2" w:rsidR="00C24A6F" w:rsidRPr="00D61CFE" w:rsidRDefault="00DA3370" w:rsidP="00682E98">
            <w:pPr>
              <w:pStyle w:val="ListParagraph"/>
              <w:numPr>
                <w:ilvl w:val="0"/>
                <w:numId w:val="29"/>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Customer Support Systems</w:t>
            </w:r>
            <w:r w:rsidRPr="00D61CFE">
              <w:rPr>
                <w:rFonts w:ascii="Century Gothic" w:eastAsia="Times New Roman" w:hAnsi="Century Gothic" w:cs="Times New Roman"/>
                <w:color w:val="000000"/>
                <w:kern w:val="0"/>
                <w:sz w:val="18"/>
                <w:szCs w:val="18"/>
                <w14:ligatures w14:val="none"/>
              </w:rPr>
              <w:t>: Set up systems for ongoing customer support and relationship management.</w:t>
            </w:r>
          </w:p>
          <w:p w14:paraId="238123D0" w14:textId="77777777" w:rsidR="00C24A6F" w:rsidRDefault="00C24A6F"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2C47A88C" w14:textId="77777777" w:rsidR="00C24A6F" w:rsidRDefault="00C24A6F"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A6F" w14:paraId="4D4AA219" w14:textId="77777777" w:rsidTr="0015575A">
        <w:tc>
          <w:tcPr>
            <w:tcW w:w="4957" w:type="dxa"/>
            <w:vAlign w:val="center"/>
          </w:tcPr>
          <w:p w14:paraId="517D986D" w14:textId="2DE49737" w:rsidR="00C24A6F" w:rsidRPr="00D61CFE" w:rsidRDefault="00DA3370" w:rsidP="00682E98">
            <w:pPr>
              <w:pStyle w:val="ListParagraph"/>
              <w:numPr>
                <w:ilvl w:val="0"/>
                <w:numId w:val="29"/>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Loyalty Programs</w:t>
            </w:r>
            <w:r w:rsidRPr="00D61CFE">
              <w:rPr>
                <w:rFonts w:ascii="Century Gothic" w:eastAsia="Times New Roman" w:hAnsi="Century Gothic" w:cs="Times New Roman"/>
                <w:color w:val="000000"/>
                <w:kern w:val="0"/>
                <w:sz w:val="18"/>
                <w:szCs w:val="18"/>
                <w14:ligatures w14:val="none"/>
              </w:rPr>
              <w:t>: Develop programs to enhance customer loyalty and repeat business.</w:t>
            </w:r>
          </w:p>
          <w:p w14:paraId="71AA5BE0" w14:textId="73650787" w:rsidR="00604A07" w:rsidRDefault="00604A07"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2F939F14" w14:textId="77777777" w:rsidR="00C24A6F" w:rsidRDefault="00C24A6F"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A6F" w14:paraId="6A2FEB42" w14:textId="77777777" w:rsidTr="0015575A">
        <w:tc>
          <w:tcPr>
            <w:tcW w:w="4957" w:type="dxa"/>
            <w:vAlign w:val="center"/>
          </w:tcPr>
          <w:p w14:paraId="2694472E" w14:textId="2B2C8227" w:rsidR="00DA3370" w:rsidRPr="00D61CFE" w:rsidRDefault="00DA3370" w:rsidP="00682E98">
            <w:pPr>
              <w:pStyle w:val="ListParagraph"/>
              <w:numPr>
                <w:ilvl w:val="0"/>
                <w:numId w:val="29"/>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lastRenderedPageBreak/>
              <w:t>Feedback Loops</w:t>
            </w:r>
            <w:r w:rsidRPr="00D61CFE">
              <w:rPr>
                <w:rFonts w:ascii="Century Gothic" w:eastAsia="Times New Roman" w:hAnsi="Century Gothic" w:cs="Times New Roman"/>
                <w:color w:val="000000"/>
                <w:kern w:val="0"/>
                <w:sz w:val="18"/>
                <w:szCs w:val="18"/>
                <w14:ligatures w14:val="none"/>
              </w:rPr>
              <w:t>: Establish mechanisms for regular customer feedback and relationship improvement.</w:t>
            </w:r>
          </w:p>
          <w:p w14:paraId="0FCF2454" w14:textId="77777777" w:rsidR="00C24A6F" w:rsidRPr="00EF0029" w:rsidRDefault="00C24A6F"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18B1705A" w14:textId="77777777" w:rsidR="00C24A6F" w:rsidRDefault="00C24A6F"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2A12DF14" w14:textId="5A4D71A0"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color w:val="000000"/>
          <w:kern w:val="0"/>
          <w:sz w:val="18"/>
          <w:szCs w:val="18"/>
          <w14:ligatures w14:val="none"/>
        </w:rPr>
        <w:t>:</w:t>
      </w:r>
      <w:r w:rsidRPr="00474D54">
        <w:rPr>
          <w:rFonts w:ascii="Century Gothic" w:eastAsia="Times New Roman" w:hAnsi="Century Gothic" w:cs="Times New Roman"/>
          <w:b/>
          <w:bCs/>
          <w:color w:val="000000"/>
          <w:kern w:val="0"/>
          <w:sz w:val="18"/>
          <w:szCs w:val="18"/>
          <w14:ligatures w14:val="none"/>
        </w:rPr>
        <w:t>5. Revenue Streams</w:t>
      </w:r>
    </w:p>
    <w:p w14:paraId="3104D643"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Identify how the business will earn revenue from each customer segment.</w:t>
      </w:r>
    </w:p>
    <w:p w14:paraId="219C9392" w14:textId="05B9BF2F"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002E5842">
        <w:rPr>
          <w:rFonts w:ascii="Century Gothic" w:hAnsi="Century Gothic" w:cs="Times New Roman"/>
          <w:b/>
          <w:bCs/>
          <w:color w:val="000000"/>
          <w:kern w:val="0"/>
          <w:sz w:val="18"/>
          <w:szCs w:val="18"/>
          <w14:ligatures w14:val="none"/>
        </w:rPr>
        <w:t xml:space="preserve"> B1</w:t>
      </w:r>
      <w:r w:rsidRPr="00474D54">
        <w:rPr>
          <w:rFonts w:ascii="Century Gothic" w:hAnsi="Century Gothic" w:cs="Times New Roman"/>
          <w:color w:val="000000"/>
          <w:kern w:val="0"/>
          <w:sz w:val="18"/>
          <w:szCs w:val="18"/>
          <w14:ligatures w14:val="none"/>
        </w:rPr>
        <w:t>:</w:t>
      </w:r>
    </w:p>
    <w:tbl>
      <w:tblPr>
        <w:tblStyle w:val="TableGrid"/>
        <w:tblW w:w="0" w:type="auto"/>
        <w:tblLook w:val="04A0" w:firstRow="1" w:lastRow="0" w:firstColumn="1" w:lastColumn="0" w:noHBand="0" w:noVBand="1"/>
      </w:tblPr>
      <w:tblGrid>
        <w:gridCol w:w="4957"/>
        <w:gridCol w:w="3969"/>
      </w:tblGrid>
      <w:tr w:rsidR="00F13C17" w14:paraId="71C1CF96" w14:textId="77777777" w:rsidTr="005A7A46">
        <w:tc>
          <w:tcPr>
            <w:tcW w:w="4957" w:type="dxa"/>
            <w:vAlign w:val="center"/>
          </w:tcPr>
          <w:p w14:paraId="56895075"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6CE06AD9"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786FF892" w14:textId="77777777" w:rsidR="00F13C17" w:rsidRPr="00474D54"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7A9FEEE6" w14:textId="77777777" w:rsidR="00F13C17"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649CE31E" w14:textId="77777777" w:rsidR="00F13C17" w:rsidRPr="00FF1899"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2F4283" w14:paraId="1810E34C" w14:textId="77777777" w:rsidTr="0015575A">
        <w:tc>
          <w:tcPr>
            <w:tcW w:w="4957" w:type="dxa"/>
            <w:vAlign w:val="center"/>
          </w:tcPr>
          <w:p w14:paraId="46BAE0D9" w14:textId="12F49FD8" w:rsidR="002F4283" w:rsidRPr="00D61CFE" w:rsidRDefault="002C77EE" w:rsidP="00682E98">
            <w:pPr>
              <w:pStyle w:val="ListParagraph"/>
              <w:numPr>
                <w:ilvl w:val="0"/>
                <w:numId w:val="30"/>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Pricing Model Development</w:t>
            </w:r>
            <w:r w:rsidRPr="00D61CFE">
              <w:rPr>
                <w:rFonts w:ascii="Century Gothic" w:eastAsia="Times New Roman" w:hAnsi="Century Gothic" w:cs="Times New Roman"/>
                <w:color w:val="000000"/>
                <w:kern w:val="0"/>
                <w:sz w:val="18"/>
                <w:szCs w:val="18"/>
                <w14:ligatures w14:val="none"/>
              </w:rPr>
              <w:t>: Explore different pricing models (e.g., subscription, freemium, one-time fee).</w:t>
            </w:r>
          </w:p>
          <w:p w14:paraId="64E1C275" w14:textId="27A364B7" w:rsidR="00B40821" w:rsidRPr="00F515AF" w:rsidRDefault="00B40821"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43EDE256" w14:textId="77777777" w:rsidR="002F4283" w:rsidRDefault="002F428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2F4283" w14:paraId="2A267AFE" w14:textId="77777777" w:rsidTr="0015575A">
        <w:tc>
          <w:tcPr>
            <w:tcW w:w="4957" w:type="dxa"/>
            <w:vAlign w:val="center"/>
          </w:tcPr>
          <w:p w14:paraId="51C8F4AA" w14:textId="0CFEFCB8" w:rsidR="002F4283" w:rsidRPr="00D61CFE" w:rsidRDefault="00F70163" w:rsidP="00682E98">
            <w:pPr>
              <w:pStyle w:val="ListParagraph"/>
              <w:numPr>
                <w:ilvl w:val="0"/>
                <w:numId w:val="30"/>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Revenue Forecasting</w:t>
            </w:r>
            <w:r w:rsidRPr="00D61CFE">
              <w:rPr>
                <w:rFonts w:ascii="Century Gothic" w:eastAsia="Times New Roman" w:hAnsi="Century Gothic" w:cs="Times New Roman"/>
                <w:color w:val="000000"/>
                <w:kern w:val="0"/>
                <w:sz w:val="18"/>
                <w:szCs w:val="18"/>
                <w14:ligatures w14:val="none"/>
              </w:rPr>
              <w:t>: Develop financial projections based on chosen revenue streams.</w:t>
            </w:r>
          </w:p>
          <w:p w14:paraId="4258598A" w14:textId="1051D30D" w:rsidR="00B40821" w:rsidRDefault="00B40821"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526FE80F" w14:textId="77777777" w:rsidR="002F4283" w:rsidRDefault="002F428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2F4283" w14:paraId="1A8F11AE" w14:textId="77777777" w:rsidTr="0015575A">
        <w:tc>
          <w:tcPr>
            <w:tcW w:w="4957" w:type="dxa"/>
            <w:vAlign w:val="center"/>
          </w:tcPr>
          <w:p w14:paraId="3BC270E1" w14:textId="72A56235" w:rsidR="00F70163" w:rsidRPr="00D61CFE" w:rsidRDefault="00F70163" w:rsidP="00682E98">
            <w:pPr>
              <w:pStyle w:val="ListParagraph"/>
              <w:numPr>
                <w:ilvl w:val="0"/>
                <w:numId w:val="30"/>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Financial Modelling</w:t>
            </w:r>
            <w:r w:rsidRPr="00D61CFE">
              <w:rPr>
                <w:rFonts w:ascii="Century Gothic" w:eastAsia="Times New Roman" w:hAnsi="Century Gothic" w:cs="Times New Roman"/>
                <w:color w:val="000000"/>
                <w:kern w:val="0"/>
                <w:sz w:val="18"/>
                <w:szCs w:val="18"/>
                <w14:ligatures w14:val="none"/>
              </w:rPr>
              <w:t>: Create comprehensive financial models to support revenue assumptions.</w:t>
            </w:r>
          </w:p>
          <w:p w14:paraId="0C58727A" w14:textId="77777777" w:rsidR="002F4283" w:rsidRDefault="002F428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382C6798" w14:textId="77777777" w:rsidR="002F4283" w:rsidRDefault="002F428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2F4283" w14:paraId="3F76489E" w14:textId="77777777" w:rsidTr="0015575A">
        <w:tc>
          <w:tcPr>
            <w:tcW w:w="4957" w:type="dxa"/>
            <w:vAlign w:val="center"/>
          </w:tcPr>
          <w:p w14:paraId="64DE1D73" w14:textId="135BC1B8" w:rsidR="002F4283" w:rsidRPr="00D61CFE" w:rsidRDefault="00B40821" w:rsidP="00682E98">
            <w:pPr>
              <w:pStyle w:val="ListParagraph"/>
              <w:numPr>
                <w:ilvl w:val="0"/>
                <w:numId w:val="30"/>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D61CFE">
              <w:rPr>
                <w:rFonts w:ascii="Century Gothic" w:eastAsia="Times New Roman" w:hAnsi="Century Gothic" w:cs="Times New Roman"/>
                <w:b/>
                <w:bCs/>
                <w:color w:val="000000"/>
                <w:kern w:val="0"/>
                <w:sz w:val="18"/>
                <w:szCs w:val="18"/>
                <w14:ligatures w14:val="none"/>
              </w:rPr>
              <w:t>Monetization Testing</w:t>
            </w:r>
            <w:r w:rsidRPr="00D61CFE">
              <w:rPr>
                <w:rFonts w:ascii="Century Gothic" w:eastAsia="Times New Roman" w:hAnsi="Century Gothic" w:cs="Times New Roman"/>
                <w:color w:val="000000"/>
                <w:kern w:val="0"/>
                <w:sz w:val="18"/>
                <w:szCs w:val="18"/>
                <w14:ligatures w14:val="none"/>
              </w:rPr>
              <w:t>: Test different monetization strategies to determine feasibility and customer acceptance.</w:t>
            </w:r>
          </w:p>
        </w:tc>
        <w:tc>
          <w:tcPr>
            <w:tcW w:w="3969" w:type="dxa"/>
            <w:vAlign w:val="center"/>
          </w:tcPr>
          <w:p w14:paraId="381CAF1A" w14:textId="77777777" w:rsidR="002F4283" w:rsidRDefault="002F428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443B3050" w14:textId="42F6C78A" w:rsidR="00474D54" w:rsidRDefault="00474D54"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0A640753" w14:textId="77777777" w:rsidR="000867DC" w:rsidRDefault="000867DC"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25F1FCA4" w14:textId="77777777" w:rsidR="000867DC" w:rsidRDefault="000867DC"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2FF2BD42" w14:textId="77777777" w:rsidR="000867DC" w:rsidRPr="00474D54" w:rsidRDefault="000867DC"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45D6EAD6" w14:textId="77777777"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5" w:name="_Toc184370554"/>
      <w:r w:rsidRPr="00474D54">
        <w:rPr>
          <w:rFonts w:ascii="Century Gothic" w:eastAsia="Times New Roman" w:hAnsi="Century Gothic" w:cs="Times New Roman"/>
          <w:b/>
          <w:bCs/>
          <w:color w:val="000000"/>
          <w:kern w:val="0"/>
          <w:sz w:val="18"/>
          <w:szCs w:val="18"/>
          <w14:ligatures w14:val="none"/>
        </w:rPr>
        <w:lastRenderedPageBreak/>
        <w:t>6. Key Resources</w:t>
      </w:r>
      <w:bookmarkEnd w:id="5"/>
    </w:p>
    <w:p w14:paraId="60FBE09E"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Identify the essential assets required to deliver your value proposition.</w:t>
      </w:r>
    </w:p>
    <w:p w14:paraId="39E4F52D" w14:textId="2388CE09"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00F1379B">
        <w:rPr>
          <w:rFonts w:ascii="Century Gothic" w:hAnsi="Century Gothic" w:cs="Times New Roman"/>
          <w:b/>
          <w:bCs/>
          <w:color w:val="000000"/>
          <w:kern w:val="0"/>
          <w:sz w:val="18"/>
          <w:szCs w:val="18"/>
          <w14:ligatures w14:val="none"/>
        </w:rPr>
        <w:t xml:space="preserve"> C1</w:t>
      </w:r>
      <w:r w:rsidRPr="00474D54">
        <w:rPr>
          <w:rFonts w:ascii="Century Gothic" w:hAnsi="Century Gothic" w:cs="Times New Roman"/>
          <w:color w:val="000000"/>
          <w:kern w:val="0"/>
          <w:sz w:val="18"/>
          <w:szCs w:val="18"/>
          <w14:ligatures w14:val="none"/>
        </w:rPr>
        <w:t>:</w:t>
      </w:r>
    </w:p>
    <w:tbl>
      <w:tblPr>
        <w:tblStyle w:val="TableGrid"/>
        <w:tblW w:w="0" w:type="auto"/>
        <w:tblLook w:val="04A0" w:firstRow="1" w:lastRow="0" w:firstColumn="1" w:lastColumn="0" w:noHBand="0" w:noVBand="1"/>
      </w:tblPr>
      <w:tblGrid>
        <w:gridCol w:w="4957"/>
        <w:gridCol w:w="3969"/>
      </w:tblGrid>
      <w:tr w:rsidR="00F13C17" w14:paraId="5C055FAA" w14:textId="77777777" w:rsidTr="005A7A46">
        <w:tc>
          <w:tcPr>
            <w:tcW w:w="4957" w:type="dxa"/>
            <w:vAlign w:val="center"/>
          </w:tcPr>
          <w:p w14:paraId="043393AE" w14:textId="77777777" w:rsidR="00F13C17"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47FF7B17" w14:textId="095B3855" w:rsidR="00F13C17" w:rsidRPr="00474D54"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tc>
        <w:tc>
          <w:tcPr>
            <w:tcW w:w="3969" w:type="dxa"/>
            <w:vAlign w:val="center"/>
          </w:tcPr>
          <w:p w14:paraId="2F21FEF1" w14:textId="77777777" w:rsidR="00F13C17"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463E385F" w14:textId="77777777" w:rsidR="00F13C17" w:rsidRPr="00FF1899" w:rsidRDefault="00F13C17"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54706B" w14:paraId="5B186547" w14:textId="77777777" w:rsidTr="0015575A">
        <w:tc>
          <w:tcPr>
            <w:tcW w:w="4957" w:type="dxa"/>
            <w:vAlign w:val="center"/>
          </w:tcPr>
          <w:p w14:paraId="54134C45" w14:textId="23604569" w:rsidR="0054706B" w:rsidRPr="00D61CFE" w:rsidRDefault="00D61CFE" w:rsidP="00682E98">
            <w:pPr>
              <w:pStyle w:val="ListParagraph"/>
              <w:numPr>
                <w:ilvl w:val="0"/>
                <w:numId w:val="31"/>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2</w:t>
            </w:r>
            <w:r w:rsidR="0054706B" w:rsidRPr="00D61CFE">
              <w:rPr>
                <w:rFonts w:ascii="Century Gothic" w:eastAsia="Times New Roman" w:hAnsi="Century Gothic" w:cs="Times New Roman"/>
                <w:b/>
                <w:bCs/>
                <w:color w:val="000000"/>
                <w:kern w:val="0"/>
                <w:sz w:val="18"/>
                <w:szCs w:val="18"/>
                <w14:ligatures w14:val="none"/>
              </w:rPr>
              <w:t>Resource Inventory</w:t>
            </w:r>
            <w:r w:rsidR="0054706B" w:rsidRPr="00D61CFE">
              <w:rPr>
                <w:rFonts w:ascii="Century Gothic" w:eastAsia="Times New Roman" w:hAnsi="Century Gothic" w:cs="Times New Roman"/>
                <w:color w:val="000000"/>
                <w:kern w:val="0"/>
                <w:sz w:val="18"/>
                <w:szCs w:val="18"/>
                <w14:ligatures w14:val="none"/>
              </w:rPr>
              <w:t>: List all necessary physical, intellectual, human, and financial resources..</w:t>
            </w:r>
          </w:p>
        </w:tc>
        <w:tc>
          <w:tcPr>
            <w:tcW w:w="3969" w:type="dxa"/>
            <w:vAlign w:val="center"/>
          </w:tcPr>
          <w:p w14:paraId="0361D441"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4706B" w14:paraId="3636A49E" w14:textId="77777777" w:rsidTr="0015575A">
        <w:tc>
          <w:tcPr>
            <w:tcW w:w="4957" w:type="dxa"/>
            <w:vAlign w:val="center"/>
          </w:tcPr>
          <w:p w14:paraId="217287B4" w14:textId="20340B43" w:rsidR="0054706B" w:rsidRPr="007F4257" w:rsidRDefault="0054706B" w:rsidP="00682E98">
            <w:pPr>
              <w:pStyle w:val="ListParagraph"/>
              <w:numPr>
                <w:ilvl w:val="0"/>
                <w:numId w:val="31"/>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Resource Gap Analysis</w:t>
            </w:r>
            <w:r w:rsidRPr="007F4257">
              <w:rPr>
                <w:rFonts w:ascii="Century Gothic" w:eastAsia="Times New Roman" w:hAnsi="Century Gothic" w:cs="Times New Roman"/>
                <w:color w:val="000000"/>
                <w:kern w:val="0"/>
                <w:sz w:val="18"/>
                <w:szCs w:val="18"/>
                <w14:ligatures w14:val="none"/>
              </w:rPr>
              <w:t>: Analyze gaps between current resources and needed resources.</w:t>
            </w:r>
          </w:p>
          <w:p w14:paraId="559A3000"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17306245"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4706B" w14:paraId="44A5688C" w14:textId="77777777" w:rsidTr="0015575A">
        <w:tc>
          <w:tcPr>
            <w:tcW w:w="4957" w:type="dxa"/>
            <w:vAlign w:val="center"/>
          </w:tcPr>
          <w:p w14:paraId="69561A09" w14:textId="03D16ACC" w:rsidR="0054706B" w:rsidRPr="007F4257" w:rsidRDefault="004B09AD" w:rsidP="00682E98">
            <w:pPr>
              <w:pStyle w:val="ListParagraph"/>
              <w:numPr>
                <w:ilvl w:val="0"/>
                <w:numId w:val="31"/>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Resource Acquisitions</w:t>
            </w:r>
            <w:r w:rsidRPr="007F4257">
              <w:rPr>
                <w:rFonts w:ascii="Century Gothic" w:eastAsia="Times New Roman" w:hAnsi="Century Gothic" w:cs="Times New Roman"/>
                <w:color w:val="000000"/>
                <w:kern w:val="0"/>
                <w:sz w:val="18"/>
                <w:szCs w:val="18"/>
                <w14:ligatures w14:val="none"/>
              </w:rPr>
              <w:t>: Plan for acquiring necessary resources through hiring, partnerships, or purchases.</w:t>
            </w:r>
          </w:p>
          <w:p w14:paraId="2731C6E7"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3BA85A85"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4706B" w14:paraId="7CC23EBA" w14:textId="77777777" w:rsidTr="0015575A">
        <w:tc>
          <w:tcPr>
            <w:tcW w:w="4957" w:type="dxa"/>
            <w:vAlign w:val="center"/>
          </w:tcPr>
          <w:p w14:paraId="2E3762F6" w14:textId="5BF09B99" w:rsidR="004B09AD" w:rsidRPr="007F4257" w:rsidRDefault="004B09AD" w:rsidP="00682E98">
            <w:pPr>
              <w:pStyle w:val="ListParagraph"/>
              <w:numPr>
                <w:ilvl w:val="0"/>
                <w:numId w:val="31"/>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Management Systems</w:t>
            </w:r>
            <w:r w:rsidRPr="007F4257">
              <w:rPr>
                <w:rFonts w:ascii="Century Gothic" w:eastAsia="Times New Roman" w:hAnsi="Century Gothic" w:cs="Times New Roman"/>
                <w:color w:val="000000"/>
                <w:kern w:val="0"/>
                <w:sz w:val="18"/>
                <w:szCs w:val="18"/>
                <w14:ligatures w14:val="none"/>
              </w:rPr>
              <w:t>: Develop systems for managing key resources efficiently.</w:t>
            </w:r>
          </w:p>
          <w:p w14:paraId="18A8A099" w14:textId="0DCDE0D7" w:rsidR="0054706B" w:rsidRPr="00EF0029" w:rsidRDefault="0054706B"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1825C9FA" w14:textId="77777777" w:rsidR="0054706B" w:rsidRDefault="0054706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3413B220" w14:textId="77777777" w:rsidR="00F00F19" w:rsidRDefault="00F00F19"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p>
    <w:p w14:paraId="52D97113" w14:textId="1CE5B9C0"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6" w:name="_Toc184370555"/>
      <w:r w:rsidRPr="00474D54">
        <w:rPr>
          <w:rFonts w:ascii="Century Gothic" w:eastAsia="Times New Roman" w:hAnsi="Century Gothic" w:cs="Times New Roman"/>
          <w:b/>
          <w:bCs/>
          <w:color w:val="000000"/>
          <w:kern w:val="0"/>
          <w:sz w:val="18"/>
          <w:szCs w:val="18"/>
          <w14:ligatures w14:val="none"/>
        </w:rPr>
        <w:t>7. Key Activities</w:t>
      </w:r>
      <w:r w:rsidR="00F1379B">
        <w:rPr>
          <w:rFonts w:ascii="Century Gothic" w:eastAsia="Times New Roman" w:hAnsi="Century Gothic" w:cs="Times New Roman"/>
          <w:b/>
          <w:bCs/>
          <w:color w:val="000000"/>
          <w:kern w:val="0"/>
          <w:sz w:val="18"/>
          <w:szCs w:val="18"/>
          <w14:ligatures w14:val="none"/>
        </w:rPr>
        <w:t xml:space="preserve"> C2</w:t>
      </w:r>
      <w:bookmarkEnd w:id="6"/>
    </w:p>
    <w:p w14:paraId="7AD3C9EE"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Define the crucial activities necessary to create and deliver the value proposition.</w:t>
      </w:r>
    </w:p>
    <w:p w14:paraId="29F69C1C" w14:textId="77777777"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Workstreams</w:t>
      </w:r>
      <w:r w:rsidRPr="00474D54">
        <w:rPr>
          <w:rFonts w:ascii="Century Gothic" w:hAnsi="Century Gothic" w:cs="Times New Roman"/>
          <w:color w:val="000000"/>
          <w:kern w:val="0"/>
          <w:sz w:val="18"/>
          <w:szCs w:val="18"/>
          <w14:ligatures w14:val="none"/>
        </w:rPr>
        <w:t>:</w:t>
      </w:r>
    </w:p>
    <w:tbl>
      <w:tblPr>
        <w:tblStyle w:val="TableGrid"/>
        <w:tblW w:w="0" w:type="auto"/>
        <w:tblLook w:val="04A0" w:firstRow="1" w:lastRow="0" w:firstColumn="1" w:lastColumn="0" w:noHBand="0" w:noVBand="1"/>
      </w:tblPr>
      <w:tblGrid>
        <w:gridCol w:w="4957"/>
        <w:gridCol w:w="3969"/>
      </w:tblGrid>
      <w:tr w:rsidR="00F02DEE" w14:paraId="1816C579" w14:textId="77777777" w:rsidTr="005A7A46">
        <w:tc>
          <w:tcPr>
            <w:tcW w:w="4957" w:type="dxa"/>
            <w:vAlign w:val="center"/>
          </w:tcPr>
          <w:p w14:paraId="68473638" w14:textId="77777777" w:rsidR="00F02DEE" w:rsidRDefault="00F02DEE"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0EF7E088" w14:textId="77777777" w:rsidR="00F02DEE" w:rsidRDefault="00F02DEE"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566D813E" w14:textId="77777777" w:rsidR="00F02DEE" w:rsidRPr="00474D54" w:rsidRDefault="00F02DEE"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42041E6F" w14:textId="77777777" w:rsidR="00F02DEE" w:rsidRDefault="00F02DEE"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Pr>
                <w:rFonts w:ascii="Century Gothic" w:hAnsi="Century Gothic" w:cs="Times New Roman"/>
                <w:b/>
                <w:bCs/>
                <w:color w:val="000000"/>
                <w:kern w:val="0"/>
                <w:sz w:val="18"/>
                <w:szCs w:val="18"/>
                <w14:ligatures w14:val="none"/>
              </w:rPr>
              <w:t xml:space="preserve"> </w:t>
            </w:r>
          </w:p>
          <w:p w14:paraId="33106C48" w14:textId="77777777" w:rsidR="00F02DEE" w:rsidRPr="00FF1899" w:rsidRDefault="00F02DEE"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BF56D9" w14:paraId="325DBE05" w14:textId="77777777" w:rsidTr="0015575A">
        <w:tc>
          <w:tcPr>
            <w:tcW w:w="4957" w:type="dxa"/>
            <w:vAlign w:val="center"/>
          </w:tcPr>
          <w:p w14:paraId="0E013B77" w14:textId="12BEC166" w:rsidR="00BF56D9" w:rsidRPr="007F4257" w:rsidRDefault="00BF56D9" w:rsidP="00682E98">
            <w:pPr>
              <w:pStyle w:val="ListParagraph"/>
              <w:numPr>
                <w:ilvl w:val="0"/>
                <w:numId w:val="32"/>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Operational Planning</w:t>
            </w:r>
            <w:r w:rsidRPr="007F4257">
              <w:rPr>
                <w:rFonts w:ascii="Century Gothic" w:eastAsia="Times New Roman" w:hAnsi="Century Gothic" w:cs="Times New Roman"/>
                <w:color w:val="000000"/>
                <w:kern w:val="0"/>
                <w:sz w:val="18"/>
                <w:szCs w:val="18"/>
                <w14:ligatures w14:val="none"/>
              </w:rPr>
              <w:t>: Develop a detailed plan of core operational activities.</w:t>
            </w:r>
          </w:p>
          <w:p w14:paraId="2F3D1E65" w14:textId="77777777" w:rsidR="00BF56D9" w:rsidRPr="00F515AF" w:rsidRDefault="00BF56D9"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56C3D8B7"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BF56D9" w14:paraId="7F2C502A" w14:textId="77777777" w:rsidTr="0015575A">
        <w:tc>
          <w:tcPr>
            <w:tcW w:w="4957" w:type="dxa"/>
            <w:vAlign w:val="center"/>
          </w:tcPr>
          <w:p w14:paraId="514FA1FA" w14:textId="346EED1F" w:rsidR="00BF56D9" w:rsidRPr="007F4257" w:rsidRDefault="00CE2AC4" w:rsidP="00682E98">
            <w:pPr>
              <w:pStyle w:val="ListParagraph"/>
              <w:numPr>
                <w:ilvl w:val="0"/>
                <w:numId w:val="32"/>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Process Optimization</w:t>
            </w:r>
            <w:r w:rsidRPr="007F4257">
              <w:rPr>
                <w:rFonts w:ascii="Century Gothic" w:eastAsia="Times New Roman" w:hAnsi="Century Gothic" w:cs="Times New Roman"/>
                <w:color w:val="000000"/>
                <w:kern w:val="0"/>
                <w:sz w:val="18"/>
                <w:szCs w:val="18"/>
                <w14:ligatures w14:val="none"/>
              </w:rPr>
              <w:t>: Analyze and optimize processes for efficiency</w:t>
            </w:r>
            <w:r w:rsidR="00C33811" w:rsidRPr="007F4257">
              <w:rPr>
                <w:rFonts w:ascii="Century Gothic" w:eastAsia="Times New Roman" w:hAnsi="Century Gothic" w:cs="Times New Roman"/>
                <w:color w:val="000000"/>
                <w:kern w:val="0"/>
                <w:sz w:val="18"/>
                <w:szCs w:val="18"/>
                <w14:ligatures w14:val="none"/>
              </w:rPr>
              <w:t>.</w:t>
            </w:r>
          </w:p>
          <w:p w14:paraId="7705DDB1"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3716C264"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BF56D9" w14:paraId="6AA30ECD" w14:textId="77777777" w:rsidTr="0015575A">
        <w:tc>
          <w:tcPr>
            <w:tcW w:w="4957" w:type="dxa"/>
            <w:vAlign w:val="center"/>
          </w:tcPr>
          <w:p w14:paraId="620C534B" w14:textId="2EDFC098" w:rsidR="00BF56D9" w:rsidRPr="007F4257" w:rsidRDefault="00CE2AC4" w:rsidP="00682E98">
            <w:pPr>
              <w:pStyle w:val="ListParagraph"/>
              <w:numPr>
                <w:ilvl w:val="0"/>
                <w:numId w:val="32"/>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echnology Solutions</w:t>
            </w:r>
            <w:r w:rsidRPr="007F4257">
              <w:rPr>
                <w:rFonts w:ascii="Century Gothic" w:eastAsia="Times New Roman" w:hAnsi="Century Gothic" w:cs="Times New Roman"/>
                <w:color w:val="000000"/>
                <w:kern w:val="0"/>
                <w:sz w:val="18"/>
                <w:szCs w:val="18"/>
                <w14:ligatures w14:val="none"/>
              </w:rPr>
              <w:t>: Identify necessary technology solutions to support key activities.</w:t>
            </w:r>
          </w:p>
          <w:p w14:paraId="0DE43DA4"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081D6472"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BF56D9" w14:paraId="60807778" w14:textId="77777777" w:rsidTr="0015575A">
        <w:tc>
          <w:tcPr>
            <w:tcW w:w="4957" w:type="dxa"/>
            <w:vAlign w:val="center"/>
          </w:tcPr>
          <w:p w14:paraId="262B67AA" w14:textId="4C6465EF" w:rsidR="00CE2AC4" w:rsidRPr="007F4257" w:rsidRDefault="00CE2AC4" w:rsidP="00682E98">
            <w:pPr>
              <w:pStyle w:val="ListParagraph"/>
              <w:numPr>
                <w:ilvl w:val="0"/>
                <w:numId w:val="32"/>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Performance Metrics</w:t>
            </w:r>
            <w:r w:rsidRPr="007F4257">
              <w:rPr>
                <w:rFonts w:ascii="Century Gothic" w:eastAsia="Times New Roman" w:hAnsi="Century Gothic" w:cs="Times New Roman"/>
                <w:color w:val="000000"/>
                <w:kern w:val="0"/>
                <w:sz w:val="18"/>
                <w:szCs w:val="18"/>
                <w14:ligatures w14:val="none"/>
              </w:rPr>
              <w:t>: Establish metrics and KPIs to track activity performance.</w:t>
            </w:r>
          </w:p>
          <w:p w14:paraId="02A0CC73" w14:textId="77777777" w:rsidR="00BF56D9" w:rsidRPr="00EF0029" w:rsidRDefault="00BF56D9"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6DD005EE"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55439554" w14:textId="77777777" w:rsidR="00BF56D9" w:rsidRDefault="00BF56D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p w14:paraId="1F0736CF" w14:textId="55DEEB18"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7" w:name="_Toc184370556"/>
      <w:r w:rsidRPr="00474D54">
        <w:rPr>
          <w:rFonts w:ascii="Century Gothic" w:eastAsia="Times New Roman" w:hAnsi="Century Gothic" w:cs="Times New Roman"/>
          <w:b/>
          <w:bCs/>
          <w:color w:val="000000"/>
          <w:kern w:val="0"/>
          <w:sz w:val="18"/>
          <w:szCs w:val="18"/>
          <w14:ligatures w14:val="none"/>
        </w:rPr>
        <w:t>8. Key Partnerships</w:t>
      </w:r>
      <w:r w:rsidR="00C07999">
        <w:rPr>
          <w:rFonts w:ascii="Century Gothic" w:eastAsia="Times New Roman" w:hAnsi="Century Gothic" w:cs="Times New Roman"/>
          <w:b/>
          <w:bCs/>
          <w:color w:val="000000"/>
          <w:kern w:val="0"/>
          <w:sz w:val="18"/>
          <w:szCs w:val="18"/>
          <w14:ligatures w14:val="none"/>
        </w:rPr>
        <w:t>.</w:t>
      </w:r>
      <w:bookmarkEnd w:id="7"/>
    </w:p>
    <w:p w14:paraId="72CE6788"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Establish essential partnerships to leverage and optimize the business model.</w:t>
      </w:r>
    </w:p>
    <w:p w14:paraId="7366BF6B" w14:textId="2CE428D6"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w:t>
      </w:r>
      <w:r w:rsidRPr="00474D54">
        <w:rPr>
          <w:rFonts w:ascii="Century Gothic" w:hAnsi="Century Gothic" w:cs="Times New Roman"/>
          <w:color w:val="000000"/>
          <w:kern w:val="0"/>
          <w:sz w:val="18"/>
          <w:szCs w:val="18"/>
          <w14:ligatures w14:val="none"/>
        </w:rPr>
        <w:t>:</w:t>
      </w:r>
      <w:r w:rsidR="00C07999">
        <w:rPr>
          <w:rFonts w:ascii="Century Gothic" w:hAnsi="Century Gothic" w:cs="Times New Roman"/>
          <w:color w:val="000000"/>
          <w:kern w:val="0"/>
          <w:sz w:val="18"/>
          <w:szCs w:val="18"/>
          <w14:ligatures w14:val="none"/>
        </w:rPr>
        <w:t xml:space="preserve"> </w:t>
      </w:r>
      <w:r w:rsidR="00C07999" w:rsidRPr="00C07999">
        <w:rPr>
          <w:rFonts w:ascii="Century Gothic" w:hAnsi="Century Gothic" w:cs="Times New Roman"/>
          <w:b/>
          <w:bCs/>
          <w:color w:val="000000"/>
          <w:kern w:val="0"/>
          <w:sz w:val="18"/>
          <w:szCs w:val="18"/>
          <w14:ligatures w14:val="none"/>
        </w:rPr>
        <w:t>C3</w:t>
      </w:r>
    </w:p>
    <w:tbl>
      <w:tblPr>
        <w:tblStyle w:val="TableGrid"/>
        <w:tblW w:w="0" w:type="auto"/>
        <w:tblLook w:val="04A0" w:firstRow="1" w:lastRow="0" w:firstColumn="1" w:lastColumn="0" w:noHBand="0" w:noVBand="1"/>
      </w:tblPr>
      <w:tblGrid>
        <w:gridCol w:w="4957"/>
        <w:gridCol w:w="3969"/>
      </w:tblGrid>
      <w:tr w:rsidR="005017F3" w14:paraId="04F6109D" w14:textId="77777777" w:rsidTr="0015575A">
        <w:tc>
          <w:tcPr>
            <w:tcW w:w="4957" w:type="dxa"/>
            <w:vAlign w:val="center"/>
          </w:tcPr>
          <w:p w14:paraId="20CC0FD1" w14:textId="77777777" w:rsidR="005017F3" w:rsidRDefault="005017F3"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4F87927A" w14:textId="048A9C49" w:rsidR="005017F3" w:rsidRDefault="00653D56"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Tasks</w:t>
            </w:r>
          </w:p>
          <w:p w14:paraId="1F0B4317" w14:textId="77777777" w:rsidR="005017F3" w:rsidRPr="00474D54" w:rsidRDefault="005017F3"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2F5DFFB9" w14:textId="77777777" w:rsidR="005017F3" w:rsidRDefault="005017F3"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r w:rsidR="00653D56">
              <w:rPr>
                <w:rFonts w:ascii="Century Gothic" w:hAnsi="Century Gothic" w:cs="Times New Roman"/>
                <w:b/>
                <w:bCs/>
                <w:color w:val="000000"/>
                <w:kern w:val="0"/>
                <w:sz w:val="18"/>
                <w:szCs w:val="18"/>
                <w14:ligatures w14:val="none"/>
              </w:rPr>
              <w:t xml:space="preserve"> </w:t>
            </w:r>
          </w:p>
          <w:p w14:paraId="0E198AFF" w14:textId="181E318D" w:rsidR="00653D56" w:rsidRPr="00FF1899" w:rsidRDefault="00653D56"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(Sub-tasks)</w:t>
            </w:r>
          </w:p>
        </w:tc>
      </w:tr>
      <w:tr w:rsidR="005017F3" w14:paraId="03E93763" w14:textId="77777777" w:rsidTr="0015575A">
        <w:tc>
          <w:tcPr>
            <w:tcW w:w="4957" w:type="dxa"/>
            <w:vAlign w:val="center"/>
          </w:tcPr>
          <w:p w14:paraId="5D331A31" w14:textId="362E94EA" w:rsidR="005017F3" w:rsidRPr="007F4257" w:rsidRDefault="007F4257" w:rsidP="00682E98">
            <w:pPr>
              <w:pStyle w:val="ListParagraph"/>
              <w:numPr>
                <w:ilvl w:val="0"/>
                <w:numId w:val="33"/>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2</w:t>
            </w:r>
            <w:r w:rsidR="000135BF" w:rsidRPr="007F4257">
              <w:rPr>
                <w:rFonts w:ascii="Century Gothic" w:eastAsia="Times New Roman" w:hAnsi="Century Gothic" w:cs="Times New Roman"/>
                <w:b/>
                <w:bCs/>
                <w:color w:val="000000"/>
                <w:kern w:val="0"/>
                <w:sz w:val="18"/>
                <w:szCs w:val="18"/>
                <w14:ligatures w14:val="none"/>
              </w:rPr>
              <w:t xml:space="preserve"> </w:t>
            </w:r>
            <w:r w:rsidR="000135BF" w:rsidRPr="007F4257">
              <w:rPr>
                <w:rFonts w:ascii="Century Gothic" w:eastAsia="Times New Roman" w:hAnsi="Century Gothic" w:cs="Times New Roman"/>
                <w:b/>
                <w:bCs/>
                <w:color w:val="000000"/>
                <w:kern w:val="0"/>
                <w:sz w:val="18"/>
                <w:szCs w:val="18"/>
                <w14:ligatures w14:val="none"/>
              </w:rPr>
              <w:t>Partnership Analysis</w:t>
            </w:r>
            <w:r w:rsidR="000135BF" w:rsidRPr="007F4257">
              <w:rPr>
                <w:rFonts w:ascii="Century Gothic" w:eastAsia="Times New Roman" w:hAnsi="Century Gothic" w:cs="Times New Roman"/>
                <w:color w:val="000000"/>
                <w:kern w:val="0"/>
                <w:sz w:val="18"/>
                <w:szCs w:val="18"/>
                <w14:ligatures w14:val="none"/>
              </w:rPr>
              <w:t>: Identify potential partners and allies in the value chain.</w:t>
            </w:r>
          </w:p>
          <w:p w14:paraId="55194A15" w14:textId="4ECD0ED6" w:rsidR="000A6F0C" w:rsidRPr="00F515AF" w:rsidRDefault="000A6F0C"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463BEC68" w14:textId="77777777" w:rsidR="005017F3" w:rsidRDefault="005017F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017F3" w14:paraId="5E41F970" w14:textId="77777777" w:rsidTr="0015575A">
        <w:tc>
          <w:tcPr>
            <w:tcW w:w="4957" w:type="dxa"/>
            <w:vAlign w:val="center"/>
          </w:tcPr>
          <w:p w14:paraId="3F8E0B2E" w14:textId="1C6ECFE2" w:rsidR="005017F3" w:rsidRPr="007F4257" w:rsidRDefault="000135BF" w:rsidP="00682E98">
            <w:pPr>
              <w:pStyle w:val="ListParagraph"/>
              <w:numPr>
                <w:ilvl w:val="0"/>
                <w:numId w:val="33"/>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Negotiation Strategy</w:t>
            </w:r>
            <w:r w:rsidRPr="007F4257">
              <w:rPr>
                <w:rFonts w:ascii="Century Gothic" w:eastAsia="Times New Roman" w:hAnsi="Century Gothic" w:cs="Times New Roman"/>
                <w:color w:val="000000"/>
                <w:kern w:val="0"/>
                <w:sz w:val="18"/>
                <w:szCs w:val="18"/>
                <w14:ligatures w14:val="none"/>
              </w:rPr>
              <w:t>: Develop strategies for reaching favorable agreements with partners.</w:t>
            </w:r>
          </w:p>
          <w:p w14:paraId="54EC208C" w14:textId="2EA0B06A" w:rsidR="000A6F0C" w:rsidRDefault="000A6F0C"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01A97D8B" w14:textId="77777777" w:rsidR="005017F3" w:rsidRDefault="005017F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017F3" w14:paraId="64D292F3" w14:textId="77777777" w:rsidTr="0015575A">
        <w:tc>
          <w:tcPr>
            <w:tcW w:w="4957" w:type="dxa"/>
            <w:vAlign w:val="center"/>
          </w:tcPr>
          <w:p w14:paraId="580DE891" w14:textId="6953BA2C" w:rsidR="005017F3" w:rsidRPr="007F4257" w:rsidRDefault="000135BF" w:rsidP="00682E98">
            <w:pPr>
              <w:pStyle w:val="ListParagraph"/>
              <w:numPr>
                <w:ilvl w:val="0"/>
                <w:numId w:val="33"/>
              </w:numPr>
              <w:spacing w:before="100" w:beforeAutospacing="1" w:after="100" w:afterAutospacing="1" w:line="360" w:lineRule="auto"/>
              <w:rPr>
                <w:rFonts w:ascii="Century Gothic"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Partnership Agreements</w:t>
            </w:r>
            <w:r w:rsidRPr="007F4257">
              <w:rPr>
                <w:rFonts w:ascii="Century Gothic" w:eastAsia="Times New Roman" w:hAnsi="Century Gothic" w:cs="Times New Roman"/>
                <w:color w:val="000000"/>
                <w:kern w:val="0"/>
                <w:sz w:val="18"/>
                <w:szCs w:val="18"/>
                <w14:ligatures w14:val="none"/>
              </w:rPr>
              <w:t>: Draft and finalize formal agreements that outline roles, responsibilities, and benefits</w:t>
            </w:r>
            <w:r w:rsidRPr="007F4257">
              <w:rPr>
                <w:rFonts w:ascii="Century Gothic" w:hAnsi="Century Gothic" w:cs="Times New Roman"/>
                <w:color w:val="000000"/>
                <w:kern w:val="0"/>
                <w:sz w:val="18"/>
                <w:szCs w:val="18"/>
                <w14:ligatures w14:val="none"/>
              </w:rPr>
              <w:t xml:space="preserve"> </w:t>
            </w:r>
          </w:p>
          <w:p w14:paraId="5A5E5E7C" w14:textId="5C439432" w:rsidR="000A6F0C" w:rsidRDefault="000A6F0C"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715BAB96" w14:textId="77777777" w:rsidR="005017F3" w:rsidRDefault="005017F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5017F3" w14:paraId="1A1B0004" w14:textId="77777777" w:rsidTr="0015575A">
        <w:tc>
          <w:tcPr>
            <w:tcW w:w="4957" w:type="dxa"/>
            <w:vAlign w:val="center"/>
          </w:tcPr>
          <w:p w14:paraId="4321F71F" w14:textId="12C39F38" w:rsidR="000A6F0C" w:rsidRPr="007F4257" w:rsidRDefault="000A6F0C" w:rsidP="00682E98">
            <w:pPr>
              <w:pStyle w:val="ListParagraph"/>
              <w:numPr>
                <w:ilvl w:val="0"/>
                <w:numId w:val="33"/>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lastRenderedPageBreak/>
              <w:t>P</w:t>
            </w:r>
            <w:r w:rsidRPr="007F4257">
              <w:rPr>
                <w:rFonts w:ascii="Century Gothic" w:eastAsia="Times New Roman" w:hAnsi="Century Gothic" w:cs="Times New Roman"/>
                <w:b/>
                <w:bCs/>
                <w:color w:val="000000"/>
                <w:kern w:val="0"/>
                <w:sz w:val="18"/>
                <w:szCs w:val="18"/>
                <w14:ligatures w14:val="none"/>
              </w:rPr>
              <w:t>artnership Management</w:t>
            </w:r>
            <w:r w:rsidRPr="007F4257">
              <w:rPr>
                <w:rFonts w:ascii="Century Gothic" w:eastAsia="Times New Roman" w:hAnsi="Century Gothic" w:cs="Times New Roman"/>
                <w:color w:val="000000"/>
                <w:kern w:val="0"/>
                <w:sz w:val="18"/>
                <w:szCs w:val="18"/>
                <w14:ligatures w14:val="none"/>
              </w:rPr>
              <w:t>: Set up ongoing partnership management practices, including regular reviews and communications.</w:t>
            </w:r>
          </w:p>
          <w:p w14:paraId="5BB74957" w14:textId="77777777" w:rsidR="005017F3" w:rsidRPr="00EF0029" w:rsidRDefault="005017F3"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218583B8" w14:textId="77777777" w:rsidR="005017F3" w:rsidRDefault="005017F3"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25C159DC" w14:textId="77777777" w:rsidR="005D70A7" w:rsidRDefault="005D70A7"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467CACBA" w14:textId="77777777" w:rsidR="00F00F19" w:rsidRPr="00C24FB9" w:rsidRDefault="00F00F19"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p w14:paraId="23711977" w14:textId="0C070E3C" w:rsidR="00474D54" w:rsidRPr="00474D54" w:rsidRDefault="00474D54" w:rsidP="00682E98">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bookmarkStart w:id="8" w:name="_Toc184370557"/>
      <w:r w:rsidRPr="00474D54">
        <w:rPr>
          <w:rFonts w:ascii="Century Gothic" w:eastAsia="Times New Roman" w:hAnsi="Century Gothic" w:cs="Times New Roman"/>
          <w:b/>
          <w:bCs/>
          <w:color w:val="000000"/>
          <w:kern w:val="0"/>
          <w:sz w:val="18"/>
          <w:szCs w:val="18"/>
          <w14:ligatures w14:val="none"/>
        </w:rPr>
        <w:t>9. Cost Structure</w:t>
      </w:r>
      <w:r w:rsidR="00F1379B">
        <w:rPr>
          <w:rFonts w:ascii="Century Gothic" w:eastAsia="Times New Roman" w:hAnsi="Century Gothic" w:cs="Times New Roman"/>
          <w:b/>
          <w:bCs/>
          <w:color w:val="000000"/>
          <w:kern w:val="0"/>
          <w:sz w:val="18"/>
          <w:szCs w:val="18"/>
          <w14:ligatures w14:val="none"/>
        </w:rPr>
        <w:t>B2</w:t>
      </w:r>
      <w:bookmarkEnd w:id="8"/>
    </w:p>
    <w:p w14:paraId="44EAC292" w14:textId="77777777" w:rsidR="00474D54" w:rsidRP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Objective</w:t>
      </w:r>
      <w:r w:rsidRPr="00474D54">
        <w:rPr>
          <w:rFonts w:ascii="Century Gothic" w:hAnsi="Century Gothic" w:cs="Times New Roman"/>
          <w:color w:val="000000"/>
          <w:kern w:val="0"/>
          <w:sz w:val="18"/>
          <w:szCs w:val="18"/>
          <w14:ligatures w14:val="none"/>
        </w:rPr>
        <w:t>: Understand all costs involved in operating the business model.</w:t>
      </w:r>
    </w:p>
    <w:p w14:paraId="7D373ACB" w14:textId="77777777" w:rsidR="00474D54" w:rsidRDefault="00474D54" w:rsidP="00682E98">
      <w:pPr>
        <w:spacing w:before="100" w:beforeAutospacing="1" w:after="100" w:afterAutospacing="1" w:line="360" w:lineRule="auto"/>
        <w:rPr>
          <w:rFonts w:ascii="Century Gothic" w:hAnsi="Century Gothic" w:cs="Times New Roman"/>
          <w:color w:val="000000"/>
          <w:kern w:val="0"/>
          <w:sz w:val="18"/>
          <w:szCs w:val="18"/>
          <w14:ligatures w14:val="none"/>
        </w:rPr>
      </w:pPr>
      <w:r w:rsidRPr="00474D54">
        <w:rPr>
          <w:rFonts w:ascii="Century Gothic" w:hAnsi="Century Gothic" w:cs="Times New Roman"/>
          <w:b/>
          <w:bCs/>
          <w:color w:val="000000"/>
          <w:kern w:val="0"/>
          <w:sz w:val="18"/>
          <w:szCs w:val="18"/>
          <w14:ligatures w14:val="none"/>
        </w:rPr>
        <w:t>Workstreams</w:t>
      </w:r>
      <w:r w:rsidRPr="00474D54">
        <w:rPr>
          <w:rFonts w:ascii="Century Gothic" w:hAnsi="Century Gothic" w:cs="Times New Roman"/>
          <w:color w:val="000000"/>
          <w:kern w:val="0"/>
          <w:sz w:val="18"/>
          <w:szCs w:val="18"/>
          <w14:ligatures w14:val="none"/>
        </w:rPr>
        <w:t>:</w:t>
      </w:r>
    </w:p>
    <w:tbl>
      <w:tblPr>
        <w:tblStyle w:val="TableGrid"/>
        <w:tblW w:w="0" w:type="auto"/>
        <w:tblLook w:val="04A0" w:firstRow="1" w:lastRow="0" w:firstColumn="1" w:lastColumn="0" w:noHBand="0" w:noVBand="1"/>
      </w:tblPr>
      <w:tblGrid>
        <w:gridCol w:w="4957"/>
        <w:gridCol w:w="3969"/>
      </w:tblGrid>
      <w:tr w:rsidR="00C24FB9" w14:paraId="2B60C97F" w14:textId="77777777" w:rsidTr="0015575A">
        <w:tc>
          <w:tcPr>
            <w:tcW w:w="4957" w:type="dxa"/>
            <w:vAlign w:val="center"/>
          </w:tcPr>
          <w:p w14:paraId="61F2F2CC" w14:textId="77777777" w:rsidR="00C24FB9" w:rsidRDefault="00C24FB9"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p w14:paraId="405964C9" w14:textId="77777777" w:rsidR="00C24FB9" w:rsidRDefault="00C24FB9"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Workstream components</w:t>
            </w:r>
          </w:p>
          <w:p w14:paraId="407C4358" w14:textId="77777777" w:rsidR="00C24FB9" w:rsidRPr="00474D54" w:rsidRDefault="00C24FB9" w:rsidP="00682E98">
            <w:pPr>
              <w:spacing w:before="100" w:beforeAutospacing="1" w:after="100" w:afterAutospacing="1" w:line="360" w:lineRule="auto"/>
              <w:rPr>
                <w:rFonts w:ascii="Century Gothic" w:eastAsia="Times New Roman" w:hAnsi="Century Gothic" w:cs="Times New Roman"/>
                <w:b/>
                <w:bCs/>
                <w:color w:val="000000"/>
                <w:kern w:val="0"/>
                <w:sz w:val="18"/>
                <w:szCs w:val="18"/>
                <w14:ligatures w14:val="none"/>
              </w:rPr>
            </w:pPr>
          </w:p>
        </w:tc>
        <w:tc>
          <w:tcPr>
            <w:tcW w:w="3969" w:type="dxa"/>
            <w:vAlign w:val="center"/>
          </w:tcPr>
          <w:p w14:paraId="7A305604" w14:textId="77777777" w:rsidR="00C24FB9" w:rsidRPr="00FF1899" w:rsidRDefault="00C24FB9" w:rsidP="00682E98">
            <w:pPr>
              <w:spacing w:before="100" w:beforeAutospacing="1" w:after="100" w:afterAutospacing="1" w:line="360" w:lineRule="auto"/>
              <w:rPr>
                <w:rFonts w:ascii="Century Gothic" w:hAnsi="Century Gothic" w:cs="Times New Roman"/>
                <w:b/>
                <w:bCs/>
                <w:color w:val="000000"/>
                <w:kern w:val="0"/>
                <w:sz w:val="18"/>
                <w:szCs w:val="18"/>
                <w14:ligatures w14:val="none"/>
              </w:rPr>
            </w:pPr>
            <w:r w:rsidRPr="00FF1899">
              <w:rPr>
                <w:rFonts w:ascii="Century Gothic" w:hAnsi="Century Gothic" w:cs="Times New Roman"/>
                <w:b/>
                <w:bCs/>
                <w:color w:val="000000"/>
                <w:kern w:val="0"/>
                <w:sz w:val="18"/>
                <w:szCs w:val="18"/>
                <w14:ligatures w14:val="none"/>
              </w:rPr>
              <w:t>Elected methodology</w:t>
            </w:r>
          </w:p>
        </w:tc>
      </w:tr>
      <w:tr w:rsidR="00C24FB9" w14:paraId="2569F61E" w14:textId="77777777" w:rsidTr="0015575A">
        <w:tc>
          <w:tcPr>
            <w:tcW w:w="4957" w:type="dxa"/>
            <w:vAlign w:val="center"/>
          </w:tcPr>
          <w:p w14:paraId="3B1ED225" w14:textId="390B56EC" w:rsidR="00C24FB9" w:rsidRPr="007F4257" w:rsidRDefault="00C24FB9" w:rsidP="00682E98">
            <w:pPr>
              <w:pStyle w:val="ListParagraph"/>
              <w:numPr>
                <w:ilvl w:val="0"/>
                <w:numId w:val="34"/>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Cost Analysis</w:t>
            </w:r>
            <w:r w:rsidRPr="007F4257">
              <w:rPr>
                <w:rFonts w:ascii="Century Gothic" w:eastAsia="Times New Roman" w:hAnsi="Century Gothic" w:cs="Times New Roman"/>
                <w:color w:val="000000"/>
                <w:kern w:val="0"/>
                <w:sz w:val="18"/>
                <w:szCs w:val="18"/>
                <w14:ligatures w14:val="none"/>
              </w:rPr>
              <w:t>: Analyze all fixed and variable costs associated with the business.</w:t>
            </w:r>
          </w:p>
          <w:p w14:paraId="2870BA72" w14:textId="77777777" w:rsidR="00C24FB9" w:rsidRPr="00F515AF" w:rsidRDefault="00C24FB9"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07AD7B90" w14:textId="77777777" w:rsidR="00C24FB9" w:rsidRDefault="00C24FB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FB9" w14:paraId="40BA7D4B" w14:textId="77777777" w:rsidTr="0015575A">
        <w:tc>
          <w:tcPr>
            <w:tcW w:w="4957" w:type="dxa"/>
            <w:vAlign w:val="center"/>
          </w:tcPr>
          <w:p w14:paraId="13520B16" w14:textId="3B061D9F" w:rsidR="00C24FB9" w:rsidRPr="007F4257" w:rsidRDefault="00C16E92" w:rsidP="00682E98">
            <w:pPr>
              <w:pStyle w:val="ListParagraph"/>
              <w:numPr>
                <w:ilvl w:val="0"/>
                <w:numId w:val="34"/>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Budget Development</w:t>
            </w:r>
            <w:r w:rsidRPr="007F4257">
              <w:rPr>
                <w:rFonts w:ascii="Century Gothic" w:eastAsia="Times New Roman" w:hAnsi="Century Gothic" w:cs="Times New Roman"/>
                <w:color w:val="000000"/>
                <w:kern w:val="0"/>
                <w:sz w:val="18"/>
                <w:szCs w:val="18"/>
                <w14:ligatures w14:val="none"/>
              </w:rPr>
              <w:t>: Create detailed budgets based on the projected cost structure.</w:t>
            </w:r>
          </w:p>
          <w:p w14:paraId="2376BA76" w14:textId="21A67581" w:rsidR="00240B9B" w:rsidRDefault="00240B9B"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c>
          <w:tcPr>
            <w:tcW w:w="3969" w:type="dxa"/>
            <w:vAlign w:val="center"/>
          </w:tcPr>
          <w:p w14:paraId="1CDC0BB9" w14:textId="77777777" w:rsidR="00C24FB9" w:rsidRDefault="00C24FB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FB9" w14:paraId="44DF5548" w14:textId="77777777" w:rsidTr="0015575A">
        <w:tc>
          <w:tcPr>
            <w:tcW w:w="4957" w:type="dxa"/>
            <w:vAlign w:val="center"/>
          </w:tcPr>
          <w:p w14:paraId="46E78095" w14:textId="618EEB55" w:rsidR="00C24FB9" w:rsidRPr="007F4257" w:rsidRDefault="00C16E92" w:rsidP="00682E98">
            <w:pPr>
              <w:pStyle w:val="ListParagraph"/>
              <w:numPr>
                <w:ilvl w:val="0"/>
                <w:numId w:val="34"/>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Cost Optimization</w:t>
            </w:r>
            <w:r w:rsidRPr="007F4257">
              <w:rPr>
                <w:rFonts w:ascii="Century Gothic" w:eastAsia="Times New Roman" w:hAnsi="Century Gothic" w:cs="Times New Roman"/>
                <w:color w:val="000000"/>
                <w:kern w:val="0"/>
                <w:sz w:val="18"/>
                <w:szCs w:val="18"/>
                <w14:ligatures w14:val="none"/>
              </w:rPr>
              <w:t>: Identify areas for cost savings and efficiencies.</w:t>
            </w:r>
          </w:p>
        </w:tc>
        <w:tc>
          <w:tcPr>
            <w:tcW w:w="3969" w:type="dxa"/>
            <w:vAlign w:val="center"/>
          </w:tcPr>
          <w:p w14:paraId="3A3CADAB" w14:textId="77777777" w:rsidR="00C24FB9" w:rsidRDefault="00C24FB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r w:rsidR="00C24FB9" w14:paraId="6C4217F8" w14:textId="77777777" w:rsidTr="0015575A">
        <w:tc>
          <w:tcPr>
            <w:tcW w:w="4957" w:type="dxa"/>
            <w:vAlign w:val="center"/>
          </w:tcPr>
          <w:p w14:paraId="46D79508" w14:textId="24D377FB" w:rsidR="00C24FB9" w:rsidRPr="007F4257" w:rsidRDefault="00240B9B" w:rsidP="00682E98">
            <w:pPr>
              <w:pStyle w:val="ListParagraph"/>
              <w:numPr>
                <w:ilvl w:val="0"/>
                <w:numId w:val="34"/>
              </w:num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r w:rsidRPr="007F4257">
              <w:rPr>
                <w:rFonts w:ascii="Century Gothic" w:eastAsia="Times New Roman" w:hAnsi="Century Gothic" w:cs="Times New Roman"/>
                <w:b/>
                <w:bCs/>
                <w:color w:val="000000"/>
                <w:kern w:val="0"/>
                <w:sz w:val="18"/>
                <w:szCs w:val="18"/>
                <w14:ligatures w14:val="none"/>
              </w:rPr>
              <w:t>Financial Monitoring</w:t>
            </w:r>
            <w:r w:rsidRPr="007F4257">
              <w:rPr>
                <w:rFonts w:ascii="Century Gothic" w:eastAsia="Times New Roman" w:hAnsi="Century Gothic" w:cs="Times New Roman"/>
                <w:color w:val="000000"/>
                <w:kern w:val="0"/>
                <w:sz w:val="18"/>
                <w:szCs w:val="18"/>
                <w14:ligatures w14:val="none"/>
              </w:rPr>
              <w:t>: Establish regular financial reviews to ensure adherence to budgets and financial projections</w:t>
            </w:r>
            <w:r w:rsidRPr="007F4257">
              <w:rPr>
                <w:rFonts w:ascii="Century Gothic" w:eastAsia="Times New Roman" w:hAnsi="Century Gothic" w:cs="Times New Roman"/>
                <w:color w:val="000000"/>
                <w:kern w:val="0"/>
                <w:sz w:val="18"/>
                <w:szCs w:val="18"/>
                <w14:ligatures w14:val="none"/>
              </w:rPr>
              <w:t>.</w:t>
            </w:r>
          </w:p>
          <w:p w14:paraId="577D20A2" w14:textId="77777777" w:rsidR="00C24FB9" w:rsidRPr="00EF0029" w:rsidRDefault="00C24FB9" w:rsidP="00682E98">
            <w:pPr>
              <w:spacing w:before="100" w:beforeAutospacing="1" w:after="100" w:afterAutospacing="1" w:line="360" w:lineRule="auto"/>
              <w:rPr>
                <w:rFonts w:ascii="Century Gothic" w:eastAsia="Times New Roman" w:hAnsi="Century Gothic" w:cs="Times New Roman"/>
                <w:color w:val="000000"/>
                <w:kern w:val="0"/>
                <w:sz w:val="18"/>
                <w:szCs w:val="18"/>
                <w14:ligatures w14:val="none"/>
              </w:rPr>
            </w:pPr>
          </w:p>
        </w:tc>
        <w:tc>
          <w:tcPr>
            <w:tcW w:w="3969" w:type="dxa"/>
            <w:vAlign w:val="center"/>
          </w:tcPr>
          <w:p w14:paraId="7659C0B0" w14:textId="77777777" w:rsidR="00C24FB9" w:rsidRDefault="00C24FB9" w:rsidP="00682E98">
            <w:pPr>
              <w:spacing w:before="100" w:beforeAutospacing="1" w:after="100" w:afterAutospacing="1" w:line="360" w:lineRule="auto"/>
              <w:rPr>
                <w:rFonts w:ascii="Century Gothic" w:hAnsi="Century Gothic" w:cs="Times New Roman"/>
                <w:color w:val="000000"/>
                <w:kern w:val="0"/>
                <w:sz w:val="18"/>
                <w:szCs w:val="18"/>
                <w14:ligatures w14:val="none"/>
              </w:rPr>
            </w:pPr>
          </w:p>
        </w:tc>
      </w:tr>
    </w:tbl>
    <w:p w14:paraId="139A5106" w14:textId="77777777" w:rsidR="00D16C7D" w:rsidRDefault="00D16C7D" w:rsidP="00C11027">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p>
    <w:p w14:paraId="378C0CA2" w14:textId="77777777" w:rsidR="00D16C7D" w:rsidRDefault="00D16C7D" w:rsidP="00C11027">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p>
    <w:p w14:paraId="2C2FDFE2" w14:textId="77777777" w:rsidR="00F00F19" w:rsidRDefault="00F00F19" w:rsidP="00C11027">
      <w:pPr>
        <w:spacing w:before="100" w:beforeAutospacing="1" w:after="100" w:afterAutospacing="1" w:line="360" w:lineRule="auto"/>
        <w:outlineLvl w:val="2"/>
        <w:rPr>
          <w:rFonts w:ascii="Century Gothic" w:eastAsia="Times New Roman" w:hAnsi="Century Gothic" w:cs="Times New Roman"/>
          <w:b/>
          <w:bCs/>
          <w:color w:val="000000"/>
          <w:kern w:val="0"/>
          <w:sz w:val="18"/>
          <w:szCs w:val="18"/>
          <w14:ligatures w14:val="none"/>
        </w:rPr>
      </w:pPr>
    </w:p>
    <w:p w14:paraId="1365732E" w14:textId="72574CBE" w:rsidR="00DF0D8E" w:rsidRPr="00474D54" w:rsidRDefault="00D16C7D" w:rsidP="00796AF4">
      <w:pPr>
        <w:spacing w:before="100" w:beforeAutospacing="1" w:after="100" w:afterAutospacing="1" w:line="360" w:lineRule="auto"/>
        <w:jc w:val="center"/>
        <w:outlineLvl w:val="2"/>
        <w:rPr>
          <w:rFonts w:ascii="Century Gothic" w:eastAsia="Times New Roman" w:hAnsi="Century Gothic" w:cs="Times New Roman"/>
          <w:b/>
          <w:bCs/>
          <w:color w:val="000000"/>
          <w:kern w:val="0"/>
          <w:sz w:val="18"/>
          <w:szCs w:val="18"/>
          <w14:ligatures w14:val="none"/>
        </w:rPr>
      </w:pPr>
      <w:bookmarkStart w:id="9" w:name="_Toc184370558"/>
      <w:r>
        <w:rPr>
          <w:rFonts w:ascii="Century Gothic" w:eastAsia="Times New Roman" w:hAnsi="Century Gothic" w:cs="Times New Roman"/>
          <w:b/>
          <w:bCs/>
          <w:color w:val="000000"/>
          <w:kern w:val="0"/>
          <w:sz w:val="18"/>
          <w:szCs w:val="18"/>
          <w14:ligatures w14:val="none"/>
        </w:rPr>
        <w:lastRenderedPageBreak/>
        <w:t>Appendix 1-</w:t>
      </w:r>
      <w:r w:rsidR="00F05D3A">
        <w:rPr>
          <w:rFonts w:ascii="Century Gothic" w:eastAsia="Times New Roman" w:hAnsi="Century Gothic" w:cs="Times New Roman"/>
          <w:b/>
          <w:bCs/>
          <w:color w:val="000000"/>
          <w:kern w:val="0"/>
          <w:sz w:val="18"/>
          <w:szCs w:val="18"/>
          <w14:ligatures w14:val="none"/>
        </w:rPr>
        <w:t xml:space="preserve">PRIORITY </w:t>
      </w:r>
      <w:r w:rsidR="001535D9">
        <w:rPr>
          <w:rFonts w:ascii="Century Gothic" w:eastAsia="Times New Roman" w:hAnsi="Century Gothic" w:cs="Times New Roman"/>
          <w:b/>
          <w:bCs/>
          <w:color w:val="000000"/>
          <w:kern w:val="0"/>
          <w:sz w:val="18"/>
          <w:szCs w:val="18"/>
          <w14:ligatures w14:val="none"/>
        </w:rPr>
        <w:t xml:space="preserve"> MAPPING</w:t>
      </w:r>
      <w:r w:rsidR="00F05D3A">
        <w:rPr>
          <w:rFonts w:ascii="Century Gothic" w:eastAsia="Times New Roman" w:hAnsi="Century Gothic" w:cs="Times New Roman"/>
          <w:b/>
          <w:bCs/>
          <w:color w:val="000000"/>
          <w:kern w:val="0"/>
          <w:sz w:val="18"/>
          <w:szCs w:val="18"/>
          <w14:ligatures w14:val="none"/>
        </w:rPr>
        <w:t xml:space="preserve"> MATRIX</w:t>
      </w:r>
      <w:r w:rsidR="00F00F19">
        <w:rPr>
          <w:rFonts w:ascii="Century Gothic" w:eastAsia="Times New Roman" w:hAnsi="Century Gothic" w:cs="Times New Roman"/>
          <w:b/>
          <w:bCs/>
          <w:color w:val="000000"/>
          <w:kern w:val="0"/>
          <w:sz w:val="18"/>
          <w:szCs w:val="18"/>
          <w14:ligatures w14:val="none"/>
        </w:rPr>
        <w:t>-(PMM)</w:t>
      </w:r>
      <w:bookmarkEnd w:id="9"/>
    </w:p>
    <w:tbl>
      <w:tblPr>
        <w:tblStyle w:val="TableGrid"/>
        <w:tblW w:w="9016" w:type="dxa"/>
        <w:tblLook w:val="04A0" w:firstRow="1" w:lastRow="0" w:firstColumn="1" w:lastColumn="0" w:noHBand="0" w:noVBand="1"/>
      </w:tblPr>
      <w:tblGrid>
        <w:gridCol w:w="2288"/>
        <w:gridCol w:w="2288"/>
        <w:gridCol w:w="2245"/>
        <w:gridCol w:w="2195"/>
      </w:tblGrid>
      <w:tr w:rsidR="005229C6" w14:paraId="2941621B" w14:textId="50C74BAC" w:rsidTr="005229C6">
        <w:trPr>
          <w:trHeight w:val="1678"/>
        </w:trPr>
        <w:tc>
          <w:tcPr>
            <w:tcW w:w="2288" w:type="dxa"/>
          </w:tcPr>
          <w:p w14:paraId="17F89862" w14:textId="77777777" w:rsidR="005229C6" w:rsidRDefault="005229C6" w:rsidP="00682E98">
            <w:pPr>
              <w:spacing w:line="360" w:lineRule="auto"/>
              <w:rPr>
                <w:rFonts w:ascii="Century Gothic" w:hAnsi="Century Gothic"/>
                <w:sz w:val="18"/>
                <w:szCs w:val="18"/>
              </w:rPr>
            </w:pPr>
            <w:r>
              <w:rPr>
                <w:rFonts w:ascii="Century Gothic" w:hAnsi="Century Gothic"/>
                <w:sz w:val="18"/>
                <w:szCs w:val="18"/>
              </w:rPr>
              <w:t>High</w:t>
            </w:r>
          </w:p>
          <w:p w14:paraId="64EFF415" w14:textId="0722E30C" w:rsidR="004E70BD" w:rsidRDefault="004E70BD" w:rsidP="00682E98">
            <w:pPr>
              <w:spacing w:line="360" w:lineRule="auto"/>
              <w:rPr>
                <w:rFonts w:ascii="Century Gothic" w:hAnsi="Century Gothic"/>
                <w:sz w:val="18"/>
                <w:szCs w:val="18"/>
              </w:rPr>
            </w:pPr>
          </w:p>
        </w:tc>
        <w:tc>
          <w:tcPr>
            <w:tcW w:w="2288" w:type="dxa"/>
          </w:tcPr>
          <w:p w14:paraId="6473B6A6" w14:textId="77777777" w:rsidR="005229C6" w:rsidRDefault="005229C6" w:rsidP="00682E98">
            <w:pPr>
              <w:spacing w:line="360" w:lineRule="auto"/>
              <w:rPr>
                <w:rFonts w:ascii="Century Gothic" w:hAnsi="Century Gothic"/>
                <w:sz w:val="18"/>
                <w:szCs w:val="18"/>
              </w:rPr>
            </w:pPr>
          </w:p>
        </w:tc>
        <w:tc>
          <w:tcPr>
            <w:tcW w:w="2245" w:type="dxa"/>
          </w:tcPr>
          <w:p w14:paraId="4632E328" w14:textId="77777777" w:rsidR="005229C6" w:rsidRDefault="005229C6" w:rsidP="00682E98">
            <w:pPr>
              <w:spacing w:line="360" w:lineRule="auto"/>
              <w:rPr>
                <w:rFonts w:ascii="Century Gothic" w:hAnsi="Century Gothic"/>
                <w:sz w:val="18"/>
                <w:szCs w:val="18"/>
              </w:rPr>
            </w:pPr>
          </w:p>
        </w:tc>
        <w:tc>
          <w:tcPr>
            <w:tcW w:w="2195" w:type="dxa"/>
            <w:vMerge w:val="restart"/>
          </w:tcPr>
          <w:p w14:paraId="667FF380" w14:textId="77777777" w:rsidR="005229C6" w:rsidRDefault="005229C6" w:rsidP="00682E98">
            <w:pPr>
              <w:spacing w:line="360" w:lineRule="auto"/>
              <w:rPr>
                <w:rFonts w:ascii="Century Gothic" w:hAnsi="Century Gothic"/>
                <w:sz w:val="18"/>
                <w:szCs w:val="18"/>
              </w:rPr>
            </w:pPr>
          </w:p>
          <w:p w14:paraId="78C6005D" w14:textId="77777777" w:rsidR="005229C6" w:rsidRDefault="005229C6" w:rsidP="00682E98">
            <w:pPr>
              <w:spacing w:line="360" w:lineRule="auto"/>
              <w:rPr>
                <w:rFonts w:ascii="Century Gothic" w:hAnsi="Century Gothic"/>
                <w:sz w:val="18"/>
                <w:szCs w:val="18"/>
              </w:rPr>
            </w:pPr>
          </w:p>
          <w:p w14:paraId="7413F847" w14:textId="77777777" w:rsidR="005229C6" w:rsidRDefault="005229C6" w:rsidP="00682E98">
            <w:pPr>
              <w:spacing w:line="360" w:lineRule="auto"/>
              <w:rPr>
                <w:rFonts w:ascii="Century Gothic" w:hAnsi="Century Gothic"/>
                <w:sz w:val="18"/>
                <w:szCs w:val="18"/>
              </w:rPr>
            </w:pPr>
          </w:p>
          <w:p w14:paraId="5F031455" w14:textId="77777777" w:rsidR="005229C6" w:rsidRDefault="005229C6" w:rsidP="00682E98">
            <w:pPr>
              <w:spacing w:line="360" w:lineRule="auto"/>
              <w:rPr>
                <w:rFonts w:ascii="Century Gothic" w:hAnsi="Century Gothic"/>
                <w:sz w:val="18"/>
                <w:szCs w:val="18"/>
              </w:rPr>
            </w:pPr>
          </w:p>
          <w:p w14:paraId="48CF24C7" w14:textId="77777777" w:rsidR="005229C6" w:rsidRDefault="005229C6" w:rsidP="00682E98">
            <w:pPr>
              <w:spacing w:line="360" w:lineRule="auto"/>
              <w:rPr>
                <w:rFonts w:ascii="Century Gothic" w:hAnsi="Century Gothic"/>
                <w:sz w:val="18"/>
                <w:szCs w:val="18"/>
              </w:rPr>
            </w:pPr>
          </w:p>
          <w:p w14:paraId="45657219" w14:textId="77777777" w:rsidR="005229C6" w:rsidRDefault="005229C6" w:rsidP="00682E98">
            <w:pPr>
              <w:spacing w:line="360" w:lineRule="auto"/>
              <w:rPr>
                <w:rFonts w:ascii="Century Gothic" w:hAnsi="Century Gothic"/>
                <w:sz w:val="18"/>
                <w:szCs w:val="18"/>
              </w:rPr>
            </w:pPr>
          </w:p>
          <w:p w14:paraId="574181C6" w14:textId="77777777" w:rsidR="005229C6" w:rsidRDefault="005229C6" w:rsidP="00682E98">
            <w:pPr>
              <w:spacing w:line="360" w:lineRule="auto"/>
              <w:rPr>
                <w:rFonts w:ascii="Century Gothic" w:hAnsi="Century Gothic"/>
                <w:sz w:val="18"/>
                <w:szCs w:val="18"/>
              </w:rPr>
            </w:pPr>
          </w:p>
          <w:p w14:paraId="6AC3262C" w14:textId="77777777" w:rsidR="005229C6" w:rsidRDefault="005229C6" w:rsidP="00682E98">
            <w:pPr>
              <w:spacing w:line="360" w:lineRule="auto"/>
              <w:rPr>
                <w:rFonts w:ascii="Century Gothic" w:hAnsi="Century Gothic"/>
                <w:sz w:val="18"/>
                <w:szCs w:val="18"/>
              </w:rPr>
            </w:pPr>
          </w:p>
          <w:p w14:paraId="158864F9" w14:textId="77777777" w:rsidR="005229C6" w:rsidRDefault="005229C6" w:rsidP="00682E98">
            <w:pPr>
              <w:spacing w:line="360" w:lineRule="auto"/>
              <w:rPr>
                <w:rFonts w:ascii="Century Gothic" w:hAnsi="Century Gothic"/>
                <w:sz w:val="18"/>
                <w:szCs w:val="18"/>
              </w:rPr>
            </w:pPr>
          </w:p>
          <w:p w14:paraId="1F17193B" w14:textId="77777777" w:rsidR="005229C6" w:rsidRDefault="005229C6" w:rsidP="00682E98">
            <w:pPr>
              <w:spacing w:line="360" w:lineRule="auto"/>
              <w:rPr>
                <w:rFonts w:ascii="Century Gothic" w:hAnsi="Century Gothic"/>
                <w:sz w:val="18"/>
                <w:szCs w:val="18"/>
              </w:rPr>
            </w:pPr>
          </w:p>
          <w:p w14:paraId="6C5D60CA" w14:textId="20A6329B" w:rsidR="005229C6" w:rsidRDefault="0042322B" w:rsidP="00682E98">
            <w:pPr>
              <w:spacing w:line="360" w:lineRule="auto"/>
              <w:rPr>
                <w:rFonts w:ascii="Century Gothic" w:hAnsi="Century Gothic"/>
                <w:b/>
                <w:bCs/>
                <w:sz w:val="18"/>
                <w:szCs w:val="18"/>
              </w:rPr>
            </w:pPr>
            <w:r>
              <w:rPr>
                <w:rFonts w:ascii="Century Gothic" w:hAnsi="Century Gothic"/>
                <w:b/>
                <w:bCs/>
                <w:sz w:val="18"/>
                <w:szCs w:val="18"/>
              </w:rPr>
              <w:t xml:space="preserve">      </w:t>
            </w:r>
            <w:r w:rsidR="005229C6" w:rsidRPr="0042322B">
              <w:rPr>
                <w:rFonts w:ascii="Century Gothic" w:hAnsi="Century Gothic"/>
                <w:b/>
                <w:bCs/>
                <w:sz w:val="18"/>
                <w:szCs w:val="18"/>
              </w:rPr>
              <w:t>IMPACT</w:t>
            </w:r>
          </w:p>
          <w:p w14:paraId="738F5B13" w14:textId="77777777" w:rsidR="0042322B" w:rsidRPr="0042322B" w:rsidRDefault="0042322B" w:rsidP="00682E98">
            <w:pPr>
              <w:spacing w:line="360" w:lineRule="auto"/>
              <w:jc w:val="center"/>
              <w:rPr>
                <w:rFonts w:ascii="Century Gothic" w:hAnsi="Century Gothic"/>
                <w:b/>
                <w:bCs/>
                <w:sz w:val="18"/>
                <w:szCs w:val="18"/>
              </w:rPr>
            </w:pPr>
          </w:p>
          <w:p w14:paraId="08AED510" w14:textId="65FE3FBA" w:rsidR="00260AA3" w:rsidRDefault="00260AA3" w:rsidP="00682E98">
            <w:pPr>
              <w:spacing w:line="360" w:lineRule="auto"/>
              <w:rPr>
                <w:rFonts w:ascii="Century Gothic" w:hAnsi="Century Gothic"/>
                <w:sz w:val="18"/>
                <w:szCs w:val="18"/>
              </w:rPr>
            </w:pPr>
            <w:r>
              <w:rPr>
                <w:rFonts w:ascii="Century Gothic" w:hAnsi="Century Gothic"/>
                <w:sz w:val="18"/>
                <w:szCs w:val="18"/>
              </w:rPr>
              <w:t xml:space="preserve">(measured based on the </w:t>
            </w:r>
            <w:r w:rsidR="00E15D61">
              <w:rPr>
                <w:rFonts w:ascii="Century Gothic" w:hAnsi="Century Gothic"/>
                <w:sz w:val="18"/>
                <w:szCs w:val="18"/>
              </w:rPr>
              <w:t>importance of the activity towards the overall</w:t>
            </w:r>
            <w:r w:rsidR="00D14054">
              <w:rPr>
                <w:rFonts w:ascii="Century Gothic" w:hAnsi="Century Gothic"/>
                <w:sz w:val="18"/>
                <w:szCs w:val="18"/>
              </w:rPr>
              <w:t xml:space="preserve"> success of the product getting to market or scaling.</w:t>
            </w:r>
          </w:p>
        </w:tc>
      </w:tr>
      <w:tr w:rsidR="005229C6" w14:paraId="1207A682" w14:textId="3630768B" w:rsidTr="005229C6">
        <w:trPr>
          <w:trHeight w:val="1678"/>
        </w:trPr>
        <w:tc>
          <w:tcPr>
            <w:tcW w:w="2288" w:type="dxa"/>
          </w:tcPr>
          <w:p w14:paraId="4C5D60DA" w14:textId="09958964" w:rsidR="005229C6" w:rsidRDefault="005229C6" w:rsidP="00682E98">
            <w:pPr>
              <w:spacing w:line="360" w:lineRule="auto"/>
              <w:rPr>
                <w:rFonts w:ascii="Century Gothic" w:hAnsi="Century Gothic"/>
                <w:sz w:val="18"/>
                <w:szCs w:val="18"/>
              </w:rPr>
            </w:pPr>
            <w:r>
              <w:rPr>
                <w:rFonts w:ascii="Century Gothic" w:hAnsi="Century Gothic"/>
                <w:sz w:val="18"/>
                <w:szCs w:val="18"/>
              </w:rPr>
              <w:t>Medium</w:t>
            </w:r>
          </w:p>
        </w:tc>
        <w:tc>
          <w:tcPr>
            <w:tcW w:w="2288" w:type="dxa"/>
          </w:tcPr>
          <w:p w14:paraId="35596A21" w14:textId="17E17231" w:rsidR="005229C6" w:rsidRDefault="005229C6" w:rsidP="00682E98">
            <w:pPr>
              <w:spacing w:line="360" w:lineRule="auto"/>
              <w:rPr>
                <w:rFonts w:ascii="Century Gothic" w:hAnsi="Century Gothic"/>
                <w:sz w:val="18"/>
                <w:szCs w:val="18"/>
              </w:rPr>
            </w:pPr>
          </w:p>
        </w:tc>
        <w:tc>
          <w:tcPr>
            <w:tcW w:w="2245" w:type="dxa"/>
          </w:tcPr>
          <w:p w14:paraId="42495326" w14:textId="77777777" w:rsidR="005229C6" w:rsidRDefault="005229C6" w:rsidP="00682E98">
            <w:pPr>
              <w:spacing w:line="360" w:lineRule="auto"/>
              <w:rPr>
                <w:rFonts w:ascii="Century Gothic" w:hAnsi="Century Gothic"/>
                <w:sz w:val="18"/>
                <w:szCs w:val="18"/>
              </w:rPr>
            </w:pPr>
          </w:p>
        </w:tc>
        <w:tc>
          <w:tcPr>
            <w:tcW w:w="2195" w:type="dxa"/>
            <w:vMerge/>
          </w:tcPr>
          <w:p w14:paraId="7C408105" w14:textId="77777777" w:rsidR="005229C6" w:rsidRDefault="005229C6" w:rsidP="00682E98">
            <w:pPr>
              <w:spacing w:line="360" w:lineRule="auto"/>
              <w:rPr>
                <w:rFonts w:ascii="Century Gothic" w:hAnsi="Century Gothic"/>
                <w:sz w:val="18"/>
                <w:szCs w:val="18"/>
              </w:rPr>
            </w:pPr>
          </w:p>
        </w:tc>
      </w:tr>
      <w:tr w:rsidR="005229C6" w14:paraId="5ED540A0" w14:textId="51A28471" w:rsidTr="005229C6">
        <w:trPr>
          <w:trHeight w:val="1539"/>
        </w:trPr>
        <w:tc>
          <w:tcPr>
            <w:tcW w:w="2288" w:type="dxa"/>
          </w:tcPr>
          <w:p w14:paraId="3FAD80D5" w14:textId="3EA7B5AB" w:rsidR="005229C6" w:rsidRDefault="005229C6" w:rsidP="00682E98">
            <w:pPr>
              <w:spacing w:line="360" w:lineRule="auto"/>
              <w:rPr>
                <w:rFonts w:ascii="Century Gothic" w:hAnsi="Century Gothic"/>
                <w:sz w:val="18"/>
                <w:szCs w:val="18"/>
              </w:rPr>
            </w:pPr>
            <w:r>
              <w:rPr>
                <w:rFonts w:ascii="Century Gothic" w:hAnsi="Century Gothic"/>
                <w:sz w:val="18"/>
                <w:szCs w:val="18"/>
              </w:rPr>
              <w:t xml:space="preserve"> Low</w:t>
            </w:r>
          </w:p>
          <w:p w14:paraId="35B22E21" w14:textId="77777777" w:rsidR="005229C6" w:rsidRDefault="005229C6" w:rsidP="00682E98">
            <w:pPr>
              <w:spacing w:line="360" w:lineRule="auto"/>
              <w:rPr>
                <w:rFonts w:ascii="Century Gothic" w:hAnsi="Century Gothic"/>
                <w:sz w:val="18"/>
                <w:szCs w:val="18"/>
              </w:rPr>
            </w:pPr>
          </w:p>
          <w:p w14:paraId="1B0BFA6A" w14:textId="77777777" w:rsidR="005229C6" w:rsidRDefault="005229C6" w:rsidP="00682E98">
            <w:pPr>
              <w:spacing w:line="360" w:lineRule="auto"/>
              <w:rPr>
                <w:rFonts w:ascii="Century Gothic" w:hAnsi="Century Gothic"/>
                <w:sz w:val="18"/>
                <w:szCs w:val="18"/>
              </w:rPr>
            </w:pPr>
          </w:p>
          <w:p w14:paraId="4FF91A32" w14:textId="77777777" w:rsidR="005229C6" w:rsidRDefault="005229C6" w:rsidP="00682E98">
            <w:pPr>
              <w:spacing w:line="360" w:lineRule="auto"/>
              <w:rPr>
                <w:rFonts w:ascii="Century Gothic" w:hAnsi="Century Gothic"/>
                <w:sz w:val="18"/>
                <w:szCs w:val="18"/>
              </w:rPr>
            </w:pPr>
          </w:p>
          <w:p w14:paraId="119E3F23" w14:textId="77777777" w:rsidR="005229C6" w:rsidRDefault="005229C6" w:rsidP="00682E98">
            <w:pPr>
              <w:spacing w:line="360" w:lineRule="auto"/>
              <w:rPr>
                <w:rFonts w:ascii="Century Gothic" w:hAnsi="Century Gothic"/>
                <w:sz w:val="18"/>
                <w:szCs w:val="18"/>
              </w:rPr>
            </w:pPr>
          </w:p>
          <w:p w14:paraId="48FC1FCB" w14:textId="77777777" w:rsidR="005229C6" w:rsidRDefault="005229C6" w:rsidP="00682E98">
            <w:pPr>
              <w:spacing w:line="360" w:lineRule="auto"/>
              <w:rPr>
                <w:rFonts w:ascii="Century Gothic" w:hAnsi="Century Gothic"/>
                <w:sz w:val="18"/>
                <w:szCs w:val="18"/>
              </w:rPr>
            </w:pPr>
          </w:p>
          <w:p w14:paraId="4A8B8A90" w14:textId="46C6974F" w:rsidR="005229C6" w:rsidRDefault="005229C6" w:rsidP="00682E98">
            <w:pPr>
              <w:spacing w:line="360" w:lineRule="auto"/>
              <w:rPr>
                <w:rFonts w:ascii="Century Gothic" w:hAnsi="Century Gothic"/>
                <w:sz w:val="18"/>
                <w:szCs w:val="18"/>
              </w:rPr>
            </w:pPr>
            <w:r>
              <w:rPr>
                <w:rFonts w:ascii="Century Gothic" w:hAnsi="Century Gothic"/>
                <w:sz w:val="18"/>
                <w:szCs w:val="18"/>
              </w:rPr>
              <w:t xml:space="preserve">                                            Low</w:t>
            </w:r>
          </w:p>
        </w:tc>
        <w:tc>
          <w:tcPr>
            <w:tcW w:w="2288" w:type="dxa"/>
          </w:tcPr>
          <w:p w14:paraId="2D4731A9" w14:textId="77777777" w:rsidR="005229C6" w:rsidRDefault="005229C6" w:rsidP="00682E98">
            <w:pPr>
              <w:spacing w:line="360" w:lineRule="auto"/>
              <w:rPr>
                <w:rFonts w:ascii="Century Gothic" w:hAnsi="Century Gothic"/>
                <w:sz w:val="18"/>
                <w:szCs w:val="18"/>
              </w:rPr>
            </w:pPr>
            <w:r>
              <w:rPr>
                <w:rFonts w:ascii="Century Gothic" w:hAnsi="Century Gothic"/>
                <w:sz w:val="18"/>
                <w:szCs w:val="18"/>
              </w:rPr>
              <w:t xml:space="preserve">     </w:t>
            </w:r>
          </w:p>
          <w:p w14:paraId="4C0854BD" w14:textId="77777777" w:rsidR="005229C6" w:rsidRDefault="005229C6" w:rsidP="00682E98">
            <w:pPr>
              <w:spacing w:line="360" w:lineRule="auto"/>
              <w:rPr>
                <w:rFonts w:ascii="Century Gothic" w:hAnsi="Century Gothic"/>
                <w:sz w:val="18"/>
                <w:szCs w:val="18"/>
              </w:rPr>
            </w:pPr>
          </w:p>
          <w:p w14:paraId="1A225090" w14:textId="77777777" w:rsidR="005229C6" w:rsidRDefault="005229C6" w:rsidP="00682E98">
            <w:pPr>
              <w:spacing w:line="360" w:lineRule="auto"/>
              <w:rPr>
                <w:rFonts w:ascii="Century Gothic" w:hAnsi="Century Gothic"/>
                <w:sz w:val="18"/>
                <w:szCs w:val="18"/>
              </w:rPr>
            </w:pPr>
          </w:p>
          <w:p w14:paraId="18F59D5D" w14:textId="77777777" w:rsidR="005229C6" w:rsidRDefault="005229C6" w:rsidP="00682E98">
            <w:pPr>
              <w:spacing w:line="360" w:lineRule="auto"/>
              <w:rPr>
                <w:rFonts w:ascii="Century Gothic" w:hAnsi="Century Gothic"/>
                <w:sz w:val="18"/>
                <w:szCs w:val="18"/>
              </w:rPr>
            </w:pPr>
          </w:p>
          <w:p w14:paraId="7D51E2FC" w14:textId="77777777" w:rsidR="005229C6" w:rsidRDefault="005229C6" w:rsidP="00682E98">
            <w:pPr>
              <w:spacing w:line="360" w:lineRule="auto"/>
              <w:rPr>
                <w:rFonts w:ascii="Century Gothic" w:hAnsi="Century Gothic"/>
                <w:sz w:val="18"/>
                <w:szCs w:val="18"/>
              </w:rPr>
            </w:pPr>
          </w:p>
          <w:p w14:paraId="7C60641D" w14:textId="77777777" w:rsidR="005229C6" w:rsidRDefault="005229C6" w:rsidP="00682E98">
            <w:pPr>
              <w:spacing w:line="360" w:lineRule="auto"/>
              <w:rPr>
                <w:rFonts w:ascii="Century Gothic" w:hAnsi="Century Gothic"/>
                <w:sz w:val="18"/>
                <w:szCs w:val="18"/>
              </w:rPr>
            </w:pPr>
          </w:p>
          <w:p w14:paraId="664F9F23" w14:textId="6ED6BF95" w:rsidR="005229C6" w:rsidRDefault="005229C6" w:rsidP="00682E98">
            <w:pPr>
              <w:spacing w:line="360" w:lineRule="auto"/>
              <w:rPr>
                <w:rFonts w:ascii="Century Gothic" w:hAnsi="Century Gothic"/>
                <w:sz w:val="18"/>
                <w:szCs w:val="18"/>
              </w:rPr>
            </w:pPr>
            <w:r>
              <w:rPr>
                <w:rFonts w:ascii="Century Gothic" w:hAnsi="Century Gothic"/>
                <w:sz w:val="18"/>
                <w:szCs w:val="18"/>
              </w:rPr>
              <w:t xml:space="preserve">                                         Medium</w:t>
            </w:r>
          </w:p>
        </w:tc>
        <w:tc>
          <w:tcPr>
            <w:tcW w:w="2245" w:type="dxa"/>
          </w:tcPr>
          <w:p w14:paraId="45234ACA" w14:textId="77777777" w:rsidR="005229C6" w:rsidRDefault="005229C6" w:rsidP="00682E98">
            <w:pPr>
              <w:spacing w:line="360" w:lineRule="auto"/>
              <w:rPr>
                <w:rFonts w:ascii="Century Gothic" w:hAnsi="Century Gothic"/>
                <w:sz w:val="18"/>
                <w:szCs w:val="18"/>
              </w:rPr>
            </w:pPr>
          </w:p>
          <w:p w14:paraId="6A5DB426" w14:textId="77777777" w:rsidR="005229C6" w:rsidRDefault="005229C6" w:rsidP="00682E98">
            <w:pPr>
              <w:spacing w:line="360" w:lineRule="auto"/>
              <w:rPr>
                <w:rFonts w:ascii="Century Gothic" w:hAnsi="Century Gothic"/>
                <w:sz w:val="18"/>
                <w:szCs w:val="18"/>
              </w:rPr>
            </w:pPr>
          </w:p>
          <w:p w14:paraId="3047CF9D" w14:textId="77777777" w:rsidR="005229C6" w:rsidRDefault="005229C6" w:rsidP="00682E98">
            <w:pPr>
              <w:spacing w:line="360" w:lineRule="auto"/>
              <w:rPr>
                <w:rFonts w:ascii="Century Gothic" w:hAnsi="Century Gothic"/>
                <w:sz w:val="18"/>
                <w:szCs w:val="18"/>
              </w:rPr>
            </w:pPr>
          </w:p>
          <w:p w14:paraId="38222958" w14:textId="77777777" w:rsidR="005229C6" w:rsidRDefault="005229C6" w:rsidP="00682E98">
            <w:pPr>
              <w:spacing w:line="360" w:lineRule="auto"/>
              <w:rPr>
                <w:rFonts w:ascii="Century Gothic" w:hAnsi="Century Gothic"/>
                <w:sz w:val="18"/>
                <w:szCs w:val="18"/>
              </w:rPr>
            </w:pPr>
          </w:p>
          <w:p w14:paraId="32F74DE8" w14:textId="77777777" w:rsidR="005229C6" w:rsidRDefault="005229C6" w:rsidP="00682E98">
            <w:pPr>
              <w:spacing w:line="360" w:lineRule="auto"/>
              <w:rPr>
                <w:rFonts w:ascii="Century Gothic" w:hAnsi="Century Gothic"/>
                <w:sz w:val="18"/>
                <w:szCs w:val="18"/>
              </w:rPr>
            </w:pPr>
          </w:p>
          <w:p w14:paraId="16F61C06" w14:textId="77777777" w:rsidR="005229C6" w:rsidRDefault="005229C6" w:rsidP="00682E98">
            <w:pPr>
              <w:spacing w:line="360" w:lineRule="auto"/>
              <w:rPr>
                <w:rFonts w:ascii="Century Gothic" w:hAnsi="Century Gothic"/>
                <w:sz w:val="18"/>
                <w:szCs w:val="18"/>
              </w:rPr>
            </w:pPr>
          </w:p>
          <w:p w14:paraId="1798DFFA" w14:textId="046A9610" w:rsidR="005229C6" w:rsidRDefault="005229C6" w:rsidP="00682E98">
            <w:pPr>
              <w:spacing w:line="360" w:lineRule="auto"/>
              <w:rPr>
                <w:rFonts w:ascii="Century Gothic" w:hAnsi="Century Gothic"/>
                <w:sz w:val="18"/>
                <w:szCs w:val="18"/>
              </w:rPr>
            </w:pPr>
            <w:r>
              <w:rPr>
                <w:rFonts w:ascii="Century Gothic" w:hAnsi="Century Gothic"/>
                <w:sz w:val="18"/>
                <w:szCs w:val="18"/>
              </w:rPr>
              <w:t xml:space="preserve">                                                High</w:t>
            </w:r>
          </w:p>
        </w:tc>
        <w:tc>
          <w:tcPr>
            <w:tcW w:w="2195" w:type="dxa"/>
            <w:vMerge/>
          </w:tcPr>
          <w:p w14:paraId="62BFC4FB" w14:textId="77777777" w:rsidR="005229C6" w:rsidRDefault="005229C6" w:rsidP="00682E98">
            <w:pPr>
              <w:spacing w:line="360" w:lineRule="auto"/>
              <w:rPr>
                <w:rFonts w:ascii="Century Gothic" w:hAnsi="Century Gothic"/>
                <w:sz w:val="18"/>
                <w:szCs w:val="18"/>
              </w:rPr>
            </w:pPr>
          </w:p>
        </w:tc>
      </w:tr>
      <w:tr w:rsidR="005229C6" w14:paraId="133BFCF5" w14:textId="71F4BA88" w:rsidTr="005229C6">
        <w:trPr>
          <w:trHeight w:val="1539"/>
        </w:trPr>
        <w:tc>
          <w:tcPr>
            <w:tcW w:w="6821" w:type="dxa"/>
            <w:gridSpan w:val="3"/>
          </w:tcPr>
          <w:p w14:paraId="7A5E6834" w14:textId="77777777" w:rsidR="00E21123" w:rsidRDefault="00E21123" w:rsidP="00682E98">
            <w:pPr>
              <w:spacing w:line="360" w:lineRule="auto"/>
              <w:rPr>
                <w:rFonts w:ascii="Century Gothic" w:hAnsi="Century Gothic"/>
                <w:sz w:val="18"/>
                <w:szCs w:val="18"/>
              </w:rPr>
            </w:pPr>
          </w:p>
          <w:p w14:paraId="7325E526" w14:textId="77777777" w:rsidR="005229C6" w:rsidRDefault="00E21123" w:rsidP="00682E98">
            <w:pPr>
              <w:spacing w:line="360" w:lineRule="auto"/>
              <w:jc w:val="center"/>
              <w:rPr>
                <w:rFonts w:ascii="Century Gothic" w:hAnsi="Century Gothic"/>
                <w:sz w:val="18"/>
                <w:szCs w:val="18"/>
              </w:rPr>
            </w:pPr>
            <w:r w:rsidRPr="009865F0">
              <w:rPr>
                <w:rFonts w:ascii="Century Gothic" w:hAnsi="Century Gothic"/>
                <w:b/>
                <w:bCs/>
                <w:sz w:val="18"/>
                <w:szCs w:val="18"/>
              </w:rPr>
              <w:t>EFFORT</w:t>
            </w:r>
            <w:r>
              <w:rPr>
                <w:rFonts w:ascii="Century Gothic" w:hAnsi="Century Gothic"/>
                <w:sz w:val="18"/>
                <w:szCs w:val="18"/>
              </w:rPr>
              <w:t>.</w:t>
            </w:r>
          </w:p>
          <w:p w14:paraId="3EDDB6A7" w14:textId="77777777" w:rsidR="009865F0" w:rsidRDefault="009865F0" w:rsidP="00682E98">
            <w:pPr>
              <w:spacing w:line="360" w:lineRule="auto"/>
              <w:jc w:val="center"/>
              <w:rPr>
                <w:rFonts w:ascii="Century Gothic" w:hAnsi="Century Gothic"/>
                <w:sz w:val="18"/>
                <w:szCs w:val="18"/>
              </w:rPr>
            </w:pPr>
          </w:p>
          <w:p w14:paraId="19391906" w14:textId="77777777" w:rsidR="0042322B" w:rsidRDefault="0042322B" w:rsidP="00682E98">
            <w:pPr>
              <w:spacing w:line="360" w:lineRule="auto"/>
              <w:jc w:val="center"/>
              <w:rPr>
                <w:rFonts w:ascii="Century Gothic" w:hAnsi="Century Gothic"/>
                <w:sz w:val="18"/>
                <w:szCs w:val="18"/>
              </w:rPr>
            </w:pPr>
            <w:r>
              <w:rPr>
                <w:rFonts w:ascii="Century Gothic" w:hAnsi="Century Gothic"/>
                <w:sz w:val="18"/>
                <w:szCs w:val="18"/>
              </w:rPr>
              <w:t>(Measured on the basis of the financial, human and time</w:t>
            </w:r>
          </w:p>
          <w:p w14:paraId="0CC2A386" w14:textId="4F31CAF5" w:rsidR="0042322B" w:rsidRDefault="00FF4D15" w:rsidP="00682E98">
            <w:pPr>
              <w:spacing w:line="360" w:lineRule="auto"/>
              <w:jc w:val="center"/>
              <w:rPr>
                <w:rFonts w:ascii="Century Gothic" w:hAnsi="Century Gothic"/>
                <w:sz w:val="18"/>
                <w:szCs w:val="18"/>
              </w:rPr>
            </w:pPr>
            <w:r>
              <w:rPr>
                <w:rFonts w:ascii="Century Gothic" w:hAnsi="Century Gothic"/>
                <w:sz w:val="18"/>
                <w:szCs w:val="18"/>
              </w:rPr>
              <w:t>t</w:t>
            </w:r>
            <w:r w:rsidR="0042322B">
              <w:rPr>
                <w:rFonts w:ascii="Century Gothic" w:hAnsi="Century Gothic"/>
                <w:sz w:val="18"/>
                <w:szCs w:val="18"/>
              </w:rPr>
              <w:t xml:space="preserve">o complete the </w:t>
            </w:r>
            <w:r>
              <w:rPr>
                <w:rFonts w:ascii="Century Gothic" w:hAnsi="Century Gothic"/>
                <w:sz w:val="18"/>
                <w:szCs w:val="18"/>
              </w:rPr>
              <w:t>activity against the available</w:t>
            </w:r>
          </w:p>
          <w:p w14:paraId="4B72EEB2" w14:textId="778E687C" w:rsidR="00FF4D15" w:rsidRDefault="009865F0" w:rsidP="00682E98">
            <w:pPr>
              <w:spacing w:line="360" w:lineRule="auto"/>
              <w:jc w:val="center"/>
              <w:rPr>
                <w:rFonts w:ascii="Century Gothic" w:hAnsi="Century Gothic"/>
                <w:sz w:val="18"/>
                <w:szCs w:val="18"/>
              </w:rPr>
            </w:pPr>
            <w:r>
              <w:rPr>
                <w:rFonts w:ascii="Century Gothic" w:hAnsi="Century Gothic"/>
                <w:sz w:val="18"/>
                <w:szCs w:val="18"/>
              </w:rPr>
              <w:t>r</w:t>
            </w:r>
            <w:r w:rsidR="00FF4D15">
              <w:rPr>
                <w:rFonts w:ascii="Century Gothic" w:hAnsi="Century Gothic"/>
                <w:sz w:val="18"/>
                <w:szCs w:val="18"/>
              </w:rPr>
              <w:t>esources earmarked for the project.</w:t>
            </w:r>
          </w:p>
        </w:tc>
        <w:tc>
          <w:tcPr>
            <w:tcW w:w="2195" w:type="dxa"/>
            <w:vMerge/>
          </w:tcPr>
          <w:p w14:paraId="54A4DC15" w14:textId="77777777" w:rsidR="005229C6" w:rsidRDefault="005229C6" w:rsidP="00682E98">
            <w:pPr>
              <w:spacing w:line="360" w:lineRule="auto"/>
              <w:rPr>
                <w:rFonts w:ascii="Century Gothic" w:hAnsi="Century Gothic"/>
                <w:sz w:val="18"/>
                <w:szCs w:val="18"/>
              </w:rPr>
            </w:pPr>
          </w:p>
        </w:tc>
      </w:tr>
    </w:tbl>
    <w:p w14:paraId="2FB42BF1" w14:textId="031BB45F" w:rsidR="001D1A25" w:rsidRDefault="005B6BAE" w:rsidP="00682E98">
      <w:pPr>
        <w:spacing w:line="360" w:lineRule="auto"/>
        <w:rPr>
          <w:rFonts w:ascii="Century Gothic" w:hAnsi="Century Gothic"/>
          <w:sz w:val="18"/>
          <w:szCs w:val="18"/>
        </w:rPr>
      </w:pPr>
      <w:r>
        <w:rPr>
          <w:rFonts w:ascii="Century Gothic" w:hAnsi="Century Gothic"/>
          <w:sz w:val="18"/>
          <w:szCs w:val="18"/>
        </w:rPr>
        <w:t xml:space="preserve">  </w:t>
      </w:r>
      <w:r w:rsidR="00277754">
        <w:rPr>
          <w:rFonts w:ascii="Century Gothic" w:hAnsi="Century Gothic"/>
          <w:sz w:val="18"/>
          <w:szCs w:val="18"/>
        </w:rPr>
        <w:tab/>
      </w:r>
      <w:r w:rsidR="00277754">
        <w:rPr>
          <w:rFonts w:ascii="Century Gothic" w:hAnsi="Century Gothic"/>
          <w:sz w:val="18"/>
          <w:szCs w:val="18"/>
        </w:rPr>
        <w:tab/>
      </w:r>
      <w:r w:rsidR="00277754">
        <w:rPr>
          <w:rFonts w:ascii="Century Gothic" w:hAnsi="Century Gothic"/>
          <w:sz w:val="18"/>
          <w:szCs w:val="18"/>
        </w:rPr>
        <w:tab/>
      </w:r>
      <w:r w:rsidR="00277754">
        <w:rPr>
          <w:rFonts w:ascii="Century Gothic" w:hAnsi="Century Gothic"/>
          <w:sz w:val="18"/>
          <w:szCs w:val="18"/>
        </w:rPr>
        <w:tab/>
      </w:r>
      <w:r w:rsidR="00277754">
        <w:rPr>
          <w:rFonts w:ascii="Century Gothic" w:hAnsi="Century Gothic"/>
          <w:sz w:val="18"/>
          <w:szCs w:val="18"/>
        </w:rPr>
        <w:tab/>
      </w:r>
      <w:r w:rsidR="00277754">
        <w:rPr>
          <w:rFonts w:ascii="Century Gothic" w:hAnsi="Century Gothic"/>
          <w:sz w:val="18"/>
          <w:szCs w:val="18"/>
        </w:rPr>
        <w:tab/>
      </w:r>
    </w:p>
    <w:p w14:paraId="34EC6575" w14:textId="77777777" w:rsidR="00796AF4" w:rsidRDefault="00796AF4" w:rsidP="00796AF4">
      <w:pPr>
        <w:spacing w:line="360" w:lineRule="auto"/>
        <w:rPr>
          <w:rFonts w:ascii="Century Gothic" w:hAnsi="Century Gothic"/>
          <w:sz w:val="18"/>
          <w:szCs w:val="18"/>
        </w:rPr>
      </w:pPr>
      <w:r>
        <w:rPr>
          <w:rFonts w:ascii="Century Gothic" w:hAnsi="Century Gothic"/>
          <w:sz w:val="18"/>
          <w:szCs w:val="18"/>
        </w:rPr>
        <w:t>Note:</w:t>
      </w:r>
    </w:p>
    <w:p w14:paraId="22C0F21B" w14:textId="05BED1BB" w:rsidR="00277754" w:rsidRPr="00C32122" w:rsidRDefault="00796AF4" w:rsidP="00796AF4">
      <w:pPr>
        <w:spacing w:line="360" w:lineRule="auto"/>
        <w:rPr>
          <w:rFonts w:ascii="Century Gothic" w:hAnsi="Century Gothic"/>
          <w:sz w:val="18"/>
          <w:szCs w:val="18"/>
        </w:rPr>
      </w:pPr>
      <w:r>
        <w:rPr>
          <w:rFonts w:ascii="Century Gothic" w:hAnsi="Century Gothic"/>
          <w:sz w:val="18"/>
          <w:szCs w:val="18"/>
        </w:rPr>
        <w:t>This should be mapped based on workstream</w:t>
      </w:r>
      <w:r w:rsidR="00BD50BC">
        <w:rPr>
          <w:rFonts w:ascii="Century Gothic" w:hAnsi="Century Gothic"/>
          <w:sz w:val="18"/>
          <w:szCs w:val="18"/>
        </w:rPr>
        <w:t xml:space="preserve"> tasks and subtasks.</w:t>
      </w:r>
      <w:r w:rsidR="008575B0">
        <w:rPr>
          <w:rFonts w:ascii="Century Gothic" w:hAnsi="Century Gothic"/>
          <w:sz w:val="18"/>
          <w:szCs w:val="18"/>
        </w:rPr>
        <w:t xml:space="preserve">                                                                                                                           </w:t>
      </w:r>
    </w:p>
    <w:sectPr w:rsidR="00277754" w:rsidRPr="00C3212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79D11" w14:textId="77777777" w:rsidR="00C34757" w:rsidRDefault="00C34757" w:rsidP="007461B4">
      <w:pPr>
        <w:spacing w:after="0" w:line="240" w:lineRule="auto"/>
      </w:pPr>
      <w:r>
        <w:separator/>
      </w:r>
    </w:p>
  </w:endnote>
  <w:endnote w:type="continuationSeparator" w:id="0">
    <w:p w14:paraId="4626DD5A" w14:textId="77777777" w:rsidR="00C34757" w:rsidRDefault="00C34757" w:rsidP="00746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6161C" w14:textId="77777777" w:rsidR="00C34757" w:rsidRDefault="00C34757" w:rsidP="007461B4">
      <w:pPr>
        <w:spacing w:after="0" w:line="240" w:lineRule="auto"/>
      </w:pPr>
      <w:r>
        <w:separator/>
      </w:r>
    </w:p>
  </w:footnote>
  <w:footnote w:type="continuationSeparator" w:id="0">
    <w:p w14:paraId="18B6D510" w14:textId="77777777" w:rsidR="00C34757" w:rsidRDefault="00C34757" w:rsidP="00746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61A5E" w14:textId="77777777" w:rsidR="007461B4" w:rsidRDefault="00746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1205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53D3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D1C51"/>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8C2A7D"/>
    <w:multiLevelType w:val="hybridMultilevel"/>
    <w:tmpl w:val="930CD91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A27178"/>
    <w:multiLevelType w:val="hybridMultilevel"/>
    <w:tmpl w:val="9B02101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886BC7"/>
    <w:multiLevelType w:val="hybridMultilevel"/>
    <w:tmpl w:val="2D00C2DE"/>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1B7E2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409F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C62B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B9015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B437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05A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D72A4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8F2AA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205F7"/>
    <w:multiLevelType w:val="hybridMultilevel"/>
    <w:tmpl w:val="3924722A"/>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4A7540"/>
    <w:multiLevelType w:val="hybridMultilevel"/>
    <w:tmpl w:val="FADEE354"/>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2F17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8E51E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C51080"/>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6744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497DD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25742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A32B1A"/>
    <w:multiLevelType w:val="hybridMultilevel"/>
    <w:tmpl w:val="AA38C1BE"/>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BB10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E42A0B"/>
    <w:multiLevelType w:val="hybridMultilevel"/>
    <w:tmpl w:val="039A96C4"/>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BA139D"/>
    <w:multiLevelType w:val="hybridMultilevel"/>
    <w:tmpl w:val="6DAE1F74"/>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240B6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AC07E2"/>
    <w:multiLevelType w:val="hybridMultilevel"/>
    <w:tmpl w:val="45EE413C"/>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1611EE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3B34E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CF51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C81BD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0035F"/>
    <w:multiLevelType w:val="hybridMultilevel"/>
    <w:tmpl w:val="2A242AE6"/>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200D9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3F20AE"/>
    <w:multiLevelType w:val="hybridMultilevel"/>
    <w:tmpl w:val="F634B44A"/>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8B5366"/>
    <w:multiLevelType w:val="hybridMultilevel"/>
    <w:tmpl w:val="81EEFDCA"/>
    <w:lvl w:ilvl="0" w:tplc="FFFFFFF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716929">
    <w:abstractNumId w:val="20"/>
  </w:num>
  <w:num w:numId="2" w16cid:durableId="1313563979">
    <w:abstractNumId w:val="23"/>
  </w:num>
  <w:num w:numId="3" w16cid:durableId="1048992140">
    <w:abstractNumId w:val="13"/>
  </w:num>
  <w:num w:numId="4" w16cid:durableId="709572904">
    <w:abstractNumId w:val="10"/>
  </w:num>
  <w:num w:numId="5" w16cid:durableId="1482110841">
    <w:abstractNumId w:val="30"/>
  </w:num>
  <w:num w:numId="6" w16cid:durableId="691686615">
    <w:abstractNumId w:val="26"/>
  </w:num>
  <w:num w:numId="7" w16cid:durableId="1789549062">
    <w:abstractNumId w:val="12"/>
  </w:num>
  <w:num w:numId="8" w16cid:durableId="613169295">
    <w:abstractNumId w:val="29"/>
  </w:num>
  <w:num w:numId="9" w16cid:durableId="1333684514">
    <w:abstractNumId w:val="33"/>
  </w:num>
  <w:num w:numId="10" w16cid:durableId="1093940368">
    <w:abstractNumId w:val="6"/>
  </w:num>
  <w:num w:numId="11" w16cid:durableId="1221673109">
    <w:abstractNumId w:val="17"/>
  </w:num>
  <w:num w:numId="12" w16cid:durableId="2111656194">
    <w:abstractNumId w:val="11"/>
  </w:num>
  <w:num w:numId="13" w16cid:durableId="465855236">
    <w:abstractNumId w:val="0"/>
  </w:num>
  <w:num w:numId="14" w16cid:durableId="1793744917">
    <w:abstractNumId w:val="21"/>
  </w:num>
  <w:num w:numId="15" w16cid:durableId="313946496">
    <w:abstractNumId w:val="28"/>
  </w:num>
  <w:num w:numId="16" w16cid:durableId="1307322610">
    <w:abstractNumId w:val="9"/>
  </w:num>
  <w:num w:numId="17" w16cid:durableId="349574548">
    <w:abstractNumId w:val="1"/>
  </w:num>
  <w:num w:numId="18" w16cid:durableId="1469086269">
    <w:abstractNumId w:val="7"/>
  </w:num>
  <w:num w:numId="19" w16cid:durableId="439758872">
    <w:abstractNumId w:val="19"/>
  </w:num>
  <w:num w:numId="20" w16cid:durableId="856043565">
    <w:abstractNumId w:val="16"/>
  </w:num>
  <w:num w:numId="21" w16cid:durableId="1558782968">
    <w:abstractNumId w:val="31"/>
  </w:num>
  <w:num w:numId="22" w16cid:durableId="35200717">
    <w:abstractNumId w:val="8"/>
  </w:num>
  <w:num w:numId="23" w16cid:durableId="2028675323">
    <w:abstractNumId w:val="15"/>
  </w:num>
  <w:num w:numId="24" w16cid:durableId="785541532">
    <w:abstractNumId w:val="3"/>
  </w:num>
  <w:num w:numId="25" w16cid:durableId="1198005848">
    <w:abstractNumId w:val="22"/>
  </w:num>
  <w:num w:numId="26" w16cid:durableId="1614749282">
    <w:abstractNumId w:val="4"/>
  </w:num>
  <w:num w:numId="27" w16cid:durableId="1903711947">
    <w:abstractNumId w:val="34"/>
  </w:num>
  <w:num w:numId="28" w16cid:durableId="446969191">
    <w:abstractNumId w:val="24"/>
  </w:num>
  <w:num w:numId="29" w16cid:durableId="866603074">
    <w:abstractNumId w:val="25"/>
  </w:num>
  <w:num w:numId="30" w16cid:durableId="204946793">
    <w:abstractNumId w:val="27"/>
  </w:num>
  <w:num w:numId="31" w16cid:durableId="1915045659">
    <w:abstractNumId w:val="32"/>
  </w:num>
  <w:num w:numId="32" w16cid:durableId="316763473">
    <w:abstractNumId w:val="14"/>
  </w:num>
  <w:num w:numId="33" w16cid:durableId="292104675">
    <w:abstractNumId w:val="5"/>
  </w:num>
  <w:num w:numId="34" w16cid:durableId="1162426920">
    <w:abstractNumId w:val="35"/>
  </w:num>
  <w:num w:numId="35" w16cid:durableId="810294857">
    <w:abstractNumId w:val="18"/>
  </w:num>
  <w:num w:numId="36" w16cid:durableId="353188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A25"/>
    <w:rsid w:val="00004871"/>
    <w:rsid w:val="000135BF"/>
    <w:rsid w:val="00030252"/>
    <w:rsid w:val="000837FA"/>
    <w:rsid w:val="000867DC"/>
    <w:rsid w:val="00097CAC"/>
    <w:rsid w:val="000A6F0C"/>
    <w:rsid w:val="000A7C19"/>
    <w:rsid w:val="000E719D"/>
    <w:rsid w:val="000F2B8C"/>
    <w:rsid w:val="00107964"/>
    <w:rsid w:val="00120318"/>
    <w:rsid w:val="001535D9"/>
    <w:rsid w:val="00185DE8"/>
    <w:rsid w:val="001931B3"/>
    <w:rsid w:val="0019636E"/>
    <w:rsid w:val="001B1ED4"/>
    <w:rsid w:val="001D1A25"/>
    <w:rsid w:val="001D633C"/>
    <w:rsid w:val="001F3426"/>
    <w:rsid w:val="002011B2"/>
    <w:rsid w:val="002033AA"/>
    <w:rsid w:val="0023457E"/>
    <w:rsid w:val="00240B9B"/>
    <w:rsid w:val="00251DC6"/>
    <w:rsid w:val="002578DB"/>
    <w:rsid w:val="00260AA3"/>
    <w:rsid w:val="00265B22"/>
    <w:rsid w:val="00277754"/>
    <w:rsid w:val="002910F6"/>
    <w:rsid w:val="002A36EF"/>
    <w:rsid w:val="002A73AD"/>
    <w:rsid w:val="002B3B53"/>
    <w:rsid w:val="002C77EE"/>
    <w:rsid w:val="002E5842"/>
    <w:rsid w:val="002F4283"/>
    <w:rsid w:val="00325888"/>
    <w:rsid w:val="0033602F"/>
    <w:rsid w:val="003531B8"/>
    <w:rsid w:val="00354D91"/>
    <w:rsid w:val="00361217"/>
    <w:rsid w:val="003830C6"/>
    <w:rsid w:val="00384981"/>
    <w:rsid w:val="00384A48"/>
    <w:rsid w:val="00385DC7"/>
    <w:rsid w:val="003A21E7"/>
    <w:rsid w:val="004046B9"/>
    <w:rsid w:val="004076F5"/>
    <w:rsid w:val="00414948"/>
    <w:rsid w:val="0042322B"/>
    <w:rsid w:val="00437F55"/>
    <w:rsid w:val="0045679C"/>
    <w:rsid w:val="00474D54"/>
    <w:rsid w:val="00485F0A"/>
    <w:rsid w:val="004930D9"/>
    <w:rsid w:val="004A734F"/>
    <w:rsid w:val="004B09AD"/>
    <w:rsid w:val="004E5E90"/>
    <w:rsid w:val="004E70BD"/>
    <w:rsid w:val="00501101"/>
    <w:rsid w:val="005017F3"/>
    <w:rsid w:val="00513C8A"/>
    <w:rsid w:val="005229C6"/>
    <w:rsid w:val="0054706B"/>
    <w:rsid w:val="0055277D"/>
    <w:rsid w:val="00571D91"/>
    <w:rsid w:val="00575544"/>
    <w:rsid w:val="00586394"/>
    <w:rsid w:val="005953BF"/>
    <w:rsid w:val="005B6BAE"/>
    <w:rsid w:val="005D70A7"/>
    <w:rsid w:val="005F2384"/>
    <w:rsid w:val="00604A07"/>
    <w:rsid w:val="00613504"/>
    <w:rsid w:val="00613871"/>
    <w:rsid w:val="00637BFB"/>
    <w:rsid w:val="006424B5"/>
    <w:rsid w:val="00653D56"/>
    <w:rsid w:val="006665AD"/>
    <w:rsid w:val="00682E98"/>
    <w:rsid w:val="0068437B"/>
    <w:rsid w:val="00691B14"/>
    <w:rsid w:val="00694935"/>
    <w:rsid w:val="006A6069"/>
    <w:rsid w:val="006F13D1"/>
    <w:rsid w:val="00720EDB"/>
    <w:rsid w:val="00730FB1"/>
    <w:rsid w:val="007461B4"/>
    <w:rsid w:val="00751CA3"/>
    <w:rsid w:val="00753EE9"/>
    <w:rsid w:val="00756FC6"/>
    <w:rsid w:val="00771768"/>
    <w:rsid w:val="00794504"/>
    <w:rsid w:val="00796AF4"/>
    <w:rsid w:val="007C41E9"/>
    <w:rsid w:val="007C687D"/>
    <w:rsid w:val="007F4257"/>
    <w:rsid w:val="00805FAF"/>
    <w:rsid w:val="00822CF0"/>
    <w:rsid w:val="008324A8"/>
    <w:rsid w:val="008575B0"/>
    <w:rsid w:val="008D1F1B"/>
    <w:rsid w:val="008D5501"/>
    <w:rsid w:val="008E0852"/>
    <w:rsid w:val="008F7550"/>
    <w:rsid w:val="008F7C01"/>
    <w:rsid w:val="00904032"/>
    <w:rsid w:val="00904DB5"/>
    <w:rsid w:val="00924EE8"/>
    <w:rsid w:val="00953D01"/>
    <w:rsid w:val="00962D76"/>
    <w:rsid w:val="009865F0"/>
    <w:rsid w:val="009A2C22"/>
    <w:rsid w:val="009C3ECB"/>
    <w:rsid w:val="009D05ED"/>
    <w:rsid w:val="009F60AC"/>
    <w:rsid w:val="00A16D36"/>
    <w:rsid w:val="00A363E9"/>
    <w:rsid w:val="00A555C9"/>
    <w:rsid w:val="00A762BA"/>
    <w:rsid w:val="00A76A22"/>
    <w:rsid w:val="00A96676"/>
    <w:rsid w:val="00AA2DE7"/>
    <w:rsid w:val="00AD4036"/>
    <w:rsid w:val="00AF2BDD"/>
    <w:rsid w:val="00B01B26"/>
    <w:rsid w:val="00B40821"/>
    <w:rsid w:val="00B53F03"/>
    <w:rsid w:val="00B6125C"/>
    <w:rsid w:val="00B61C0E"/>
    <w:rsid w:val="00BB5D4E"/>
    <w:rsid w:val="00BD50BC"/>
    <w:rsid w:val="00BE4FE8"/>
    <w:rsid w:val="00BF56D9"/>
    <w:rsid w:val="00C05C65"/>
    <w:rsid w:val="00C0685E"/>
    <w:rsid w:val="00C07999"/>
    <w:rsid w:val="00C11027"/>
    <w:rsid w:val="00C13A0B"/>
    <w:rsid w:val="00C16E92"/>
    <w:rsid w:val="00C24A6F"/>
    <w:rsid w:val="00C24FB9"/>
    <w:rsid w:val="00C30D81"/>
    <w:rsid w:val="00C32122"/>
    <w:rsid w:val="00C33811"/>
    <w:rsid w:val="00C34757"/>
    <w:rsid w:val="00C463FD"/>
    <w:rsid w:val="00C46B4F"/>
    <w:rsid w:val="00C54C1E"/>
    <w:rsid w:val="00C85CBB"/>
    <w:rsid w:val="00C87DC4"/>
    <w:rsid w:val="00CA78EE"/>
    <w:rsid w:val="00CB1962"/>
    <w:rsid w:val="00CB4066"/>
    <w:rsid w:val="00CC431B"/>
    <w:rsid w:val="00CD0FC1"/>
    <w:rsid w:val="00CE28A1"/>
    <w:rsid w:val="00CE2AC4"/>
    <w:rsid w:val="00D14054"/>
    <w:rsid w:val="00D16C7D"/>
    <w:rsid w:val="00D505DA"/>
    <w:rsid w:val="00D61CFE"/>
    <w:rsid w:val="00D94722"/>
    <w:rsid w:val="00DA3370"/>
    <w:rsid w:val="00DE2C4C"/>
    <w:rsid w:val="00DF0D8E"/>
    <w:rsid w:val="00DF2A24"/>
    <w:rsid w:val="00DF2C81"/>
    <w:rsid w:val="00E06F8F"/>
    <w:rsid w:val="00E1237B"/>
    <w:rsid w:val="00E15D61"/>
    <w:rsid w:val="00E21123"/>
    <w:rsid w:val="00E232AA"/>
    <w:rsid w:val="00E706D2"/>
    <w:rsid w:val="00E7604A"/>
    <w:rsid w:val="00E76072"/>
    <w:rsid w:val="00EB4B16"/>
    <w:rsid w:val="00EB6E22"/>
    <w:rsid w:val="00EC7764"/>
    <w:rsid w:val="00ED2970"/>
    <w:rsid w:val="00ED7834"/>
    <w:rsid w:val="00EE6559"/>
    <w:rsid w:val="00EF0029"/>
    <w:rsid w:val="00F00F19"/>
    <w:rsid w:val="00F02DEE"/>
    <w:rsid w:val="00F05D3A"/>
    <w:rsid w:val="00F1379B"/>
    <w:rsid w:val="00F13C17"/>
    <w:rsid w:val="00F515AF"/>
    <w:rsid w:val="00F526FA"/>
    <w:rsid w:val="00F70163"/>
    <w:rsid w:val="00F71613"/>
    <w:rsid w:val="00F84C34"/>
    <w:rsid w:val="00F96F5F"/>
    <w:rsid w:val="00FE54F0"/>
    <w:rsid w:val="00FF1899"/>
    <w:rsid w:val="00FF4D15"/>
    <w:rsid w:val="00FF5B44"/>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94A651B"/>
  <w15:chartTrackingRefBased/>
  <w15:docId w15:val="{B5716E08-EE06-A549-908C-AFFE388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92"/>
  </w:style>
  <w:style w:type="paragraph" w:styleId="Heading1">
    <w:name w:val="heading 1"/>
    <w:basedOn w:val="Normal"/>
    <w:next w:val="Normal"/>
    <w:link w:val="Heading1Char"/>
    <w:uiPriority w:val="9"/>
    <w:qFormat/>
    <w:rsid w:val="001D1A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1A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D1A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D1A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1A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1A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1A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1A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1A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A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1A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1A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1A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1A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1A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1A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1A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1A25"/>
    <w:rPr>
      <w:rFonts w:eastAsiaTheme="majorEastAsia" w:cstheme="majorBidi"/>
      <w:color w:val="272727" w:themeColor="text1" w:themeTint="D8"/>
    </w:rPr>
  </w:style>
  <w:style w:type="paragraph" w:styleId="Title">
    <w:name w:val="Title"/>
    <w:basedOn w:val="Normal"/>
    <w:next w:val="Normal"/>
    <w:link w:val="TitleChar"/>
    <w:uiPriority w:val="10"/>
    <w:qFormat/>
    <w:rsid w:val="001D1A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A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1A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1A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1A25"/>
    <w:pPr>
      <w:spacing w:before="160"/>
      <w:jc w:val="center"/>
    </w:pPr>
    <w:rPr>
      <w:i/>
      <w:iCs/>
      <w:color w:val="404040" w:themeColor="text1" w:themeTint="BF"/>
    </w:rPr>
  </w:style>
  <w:style w:type="character" w:customStyle="1" w:styleId="QuoteChar">
    <w:name w:val="Quote Char"/>
    <w:basedOn w:val="DefaultParagraphFont"/>
    <w:link w:val="Quote"/>
    <w:uiPriority w:val="29"/>
    <w:rsid w:val="001D1A25"/>
    <w:rPr>
      <w:i/>
      <w:iCs/>
      <w:color w:val="404040" w:themeColor="text1" w:themeTint="BF"/>
    </w:rPr>
  </w:style>
  <w:style w:type="paragraph" w:styleId="ListParagraph">
    <w:name w:val="List Paragraph"/>
    <w:basedOn w:val="Normal"/>
    <w:uiPriority w:val="34"/>
    <w:qFormat/>
    <w:rsid w:val="001D1A25"/>
    <w:pPr>
      <w:ind w:left="720"/>
      <w:contextualSpacing/>
    </w:pPr>
  </w:style>
  <w:style w:type="character" w:styleId="IntenseEmphasis">
    <w:name w:val="Intense Emphasis"/>
    <w:basedOn w:val="DefaultParagraphFont"/>
    <w:uiPriority w:val="21"/>
    <w:qFormat/>
    <w:rsid w:val="001D1A25"/>
    <w:rPr>
      <w:i/>
      <w:iCs/>
      <w:color w:val="0F4761" w:themeColor="accent1" w:themeShade="BF"/>
    </w:rPr>
  </w:style>
  <w:style w:type="paragraph" w:styleId="IntenseQuote">
    <w:name w:val="Intense Quote"/>
    <w:basedOn w:val="Normal"/>
    <w:next w:val="Normal"/>
    <w:link w:val="IntenseQuoteChar"/>
    <w:uiPriority w:val="30"/>
    <w:qFormat/>
    <w:rsid w:val="001D1A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1A25"/>
    <w:rPr>
      <w:i/>
      <w:iCs/>
      <w:color w:val="0F4761" w:themeColor="accent1" w:themeShade="BF"/>
    </w:rPr>
  </w:style>
  <w:style w:type="character" w:styleId="IntenseReference">
    <w:name w:val="Intense Reference"/>
    <w:basedOn w:val="DefaultParagraphFont"/>
    <w:uiPriority w:val="32"/>
    <w:qFormat/>
    <w:rsid w:val="001D1A25"/>
    <w:rPr>
      <w:b/>
      <w:bCs/>
      <w:smallCaps/>
      <w:color w:val="0F4761" w:themeColor="accent1" w:themeShade="BF"/>
      <w:spacing w:val="5"/>
    </w:rPr>
  </w:style>
  <w:style w:type="paragraph" w:styleId="NormalWeb">
    <w:name w:val="Normal (Web)"/>
    <w:basedOn w:val="Normal"/>
    <w:uiPriority w:val="99"/>
    <w:semiHidden/>
    <w:unhideWhenUsed/>
    <w:rsid w:val="001D1A25"/>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1D1A25"/>
    <w:rPr>
      <w:b/>
      <w:bCs/>
    </w:rPr>
  </w:style>
  <w:style w:type="character" w:customStyle="1" w:styleId="apple-converted-space">
    <w:name w:val="apple-converted-space"/>
    <w:basedOn w:val="DefaultParagraphFont"/>
    <w:rsid w:val="001D1A25"/>
  </w:style>
  <w:style w:type="table" w:styleId="TableGrid">
    <w:name w:val="Table Grid"/>
    <w:basedOn w:val="TableNormal"/>
    <w:uiPriority w:val="39"/>
    <w:rsid w:val="00E70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E2C4C"/>
    <w:pPr>
      <w:spacing w:before="480" w:after="0" w:line="276" w:lineRule="auto"/>
      <w:outlineLvl w:val="9"/>
    </w:pPr>
    <w:rPr>
      <w:b/>
      <w:bCs/>
      <w:kern w:val="0"/>
      <w:sz w:val="28"/>
      <w:szCs w:val="28"/>
      <w:lang w:val="en-US" w:eastAsia="en-US"/>
      <w14:ligatures w14:val="none"/>
    </w:rPr>
  </w:style>
  <w:style w:type="paragraph" w:styleId="TOC3">
    <w:name w:val="toc 3"/>
    <w:basedOn w:val="Normal"/>
    <w:next w:val="Normal"/>
    <w:autoRedefine/>
    <w:uiPriority w:val="39"/>
    <w:unhideWhenUsed/>
    <w:rsid w:val="00DE2C4C"/>
    <w:pPr>
      <w:spacing w:after="100"/>
      <w:ind w:left="480"/>
    </w:pPr>
  </w:style>
  <w:style w:type="character" w:styleId="Hyperlink">
    <w:name w:val="Hyperlink"/>
    <w:basedOn w:val="DefaultParagraphFont"/>
    <w:uiPriority w:val="99"/>
    <w:unhideWhenUsed/>
    <w:rsid w:val="00DE2C4C"/>
    <w:rPr>
      <w:color w:val="467886" w:themeColor="hyperlink"/>
      <w:u w:val="single"/>
    </w:rPr>
  </w:style>
  <w:style w:type="paragraph" w:styleId="Header">
    <w:name w:val="header"/>
    <w:basedOn w:val="Normal"/>
    <w:link w:val="HeaderChar"/>
    <w:uiPriority w:val="99"/>
    <w:unhideWhenUsed/>
    <w:rsid w:val="00746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61B4"/>
  </w:style>
  <w:style w:type="paragraph" w:styleId="Footer">
    <w:name w:val="footer"/>
    <w:basedOn w:val="Normal"/>
    <w:link w:val="FooterChar"/>
    <w:uiPriority w:val="99"/>
    <w:unhideWhenUsed/>
    <w:rsid w:val="00746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6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505438">
      <w:marLeft w:val="0"/>
      <w:marRight w:val="0"/>
      <w:marTop w:val="0"/>
      <w:marBottom w:val="0"/>
      <w:divBdr>
        <w:top w:val="none" w:sz="0" w:space="0" w:color="auto"/>
        <w:left w:val="none" w:sz="0" w:space="0" w:color="auto"/>
        <w:bottom w:val="none" w:sz="0" w:space="0" w:color="auto"/>
        <w:right w:val="none" w:sz="0" w:space="0" w:color="auto"/>
      </w:divBdr>
    </w:div>
    <w:div w:id="733242411">
      <w:marLeft w:val="0"/>
      <w:marRight w:val="0"/>
      <w:marTop w:val="0"/>
      <w:marBottom w:val="0"/>
      <w:divBdr>
        <w:top w:val="none" w:sz="0" w:space="0" w:color="auto"/>
        <w:left w:val="none" w:sz="0" w:space="0" w:color="auto"/>
        <w:bottom w:val="none" w:sz="0" w:space="0" w:color="auto"/>
        <w:right w:val="none" w:sz="0" w:space="0" w:color="auto"/>
      </w:divBdr>
    </w:div>
    <w:div w:id="117298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82</TotalTime>
  <Pages>10</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102</cp:revision>
  <dcterms:created xsi:type="dcterms:W3CDTF">2024-12-06T05:28:00Z</dcterms:created>
  <dcterms:modified xsi:type="dcterms:W3CDTF">2024-12-06T06:47:00Z</dcterms:modified>
</cp:coreProperties>
</file>