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31" w:rsidRPr="00777931" w:rsidRDefault="00777931" w:rsidP="007779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Corporate V</w:t>
      </w:r>
      <w:r w:rsidRPr="007779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enture Building Program</w:t>
      </w:r>
    </w:p>
    <w:p w:rsidR="00777931" w:rsidRPr="00777931" w:rsidRDefault="00777931" w:rsidP="00777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 xml:space="preserve">An integrated framework combining the </w:t>
      </w: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Startup Growth Stage Model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 xml:space="preserve"> (Pre-Seed to Expansion) with </w:t>
      </w: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Venture Studio Best Practices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, incorporating key activities, deliverables, KPIs, and training modules by stage.</w:t>
      </w:r>
    </w:p>
    <w:p w:rsidR="00777931" w:rsidRPr="00777931" w:rsidRDefault="00777931" w:rsidP="00777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pict>
          <v:rect id="_x0000_i1060" style="width:0;height:1.5pt" o:hralign="center" o:hrstd="t" o:hr="t" fillcolor="#a0a0a0" stroked="f"/>
        </w:pic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77931">
        <w:rPr>
          <w:rFonts w:ascii="Times New Roman" w:eastAsia="Times New Roman" w:hAnsi="Times New Roman" w:cs="Times New Roman"/>
          <w:b/>
          <w:bCs/>
          <w:sz w:val="36"/>
          <w:szCs w:val="36"/>
        </w:rPr>
        <w:t>Stage Overview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1715"/>
        <w:gridCol w:w="3629"/>
        <w:gridCol w:w="2281"/>
      </w:tblGrid>
      <w:tr w:rsidR="00777931" w:rsidRPr="00777931" w:rsidTr="0077793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Stage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 Phase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Key Characteristics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Primary Objective</w:t>
            </w:r>
          </w:p>
        </w:tc>
      </w:tr>
      <w:tr w:rsidR="00777931" w:rsidRPr="00777931" w:rsidTr="00777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Corporate Exploration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Strategy Alignment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Internal innovation thesis, challenge design, portfolio focus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Align ventures to corporate strategy</w:t>
            </w:r>
          </w:p>
        </w:tc>
      </w:tr>
      <w:tr w:rsidR="00777931" w:rsidRPr="00777931" w:rsidTr="00777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Ideation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Opportunity Generation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Idea sourcing, hackathons, submissions, early validation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Surface and shape high-potential ideas</w:t>
            </w:r>
          </w:p>
        </w:tc>
      </w:tr>
      <w:tr w:rsidR="00777931" w:rsidRPr="00777931" w:rsidTr="00777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Pre-Seed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Exploration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Idea validation, research, MVP spec, no revenue, early team formation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Find problem-solution fit</w:t>
            </w:r>
          </w:p>
        </w:tc>
      </w:tr>
      <w:tr w:rsidR="00777931" w:rsidRPr="00777931" w:rsidTr="00777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Seed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Validation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MVP completed, early feedback/revenue, team in place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Validate desirability and feasibility</w:t>
            </w:r>
          </w:p>
        </w:tc>
      </w:tr>
      <w:tr w:rsidR="00777931" w:rsidRPr="00777931" w:rsidTr="00777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Early Growth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Integration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PMF achieved, ops scaling, pursuing Series A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Prove repeatability and readiness to scale</w:t>
            </w:r>
          </w:p>
        </w:tc>
      </w:tr>
      <w:tr w:rsidR="00777931" w:rsidRPr="00777931" w:rsidTr="00777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Growth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Optimization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Rapid growth, Series B/C prep, ops/process excellence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Scale systems, teams, and markets</w:t>
            </w:r>
          </w:p>
        </w:tc>
      </w:tr>
      <w:tr w:rsidR="00777931" w:rsidRPr="00777931" w:rsidTr="007779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Expansion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Exit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International markets, IPO/M&amp;A readiness, global compliance</w:t>
            </w:r>
          </w:p>
        </w:tc>
        <w:tc>
          <w:tcPr>
            <w:tcW w:w="0" w:type="auto"/>
            <w:vAlign w:val="center"/>
            <w:hideMark/>
          </w:tcPr>
          <w:p w:rsidR="00777931" w:rsidRPr="00777931" w:rsidRDefault="00777931" w:rsidP="0077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931">
              <w:rPr>
                <w:rFonts w:ascii="Times New Roman" w:eastAsia="Times New Roman" w:hAnsi="Times New Roman" w:cs="Times New Roman"/>
                <w:sz w:val="24"/>
                <w:szCs w:val="24"/>
              </w:rPr>
              <w:t>Optimize and prepare for exit</w:t>
            </w:r>
          </w:p>
        </w:tc>
      </w:tr>
    </w:tbl>
    <w:p w:rsidR="00777931" w:rsidRPr="00777931" w:rsidRDefault="00777931" w:rsidP="00777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pict>
          <v:rect id="_x0000_i1061" style="width:0;height:1.5pt" o:hralign="center" o:hrstd="t" o:hr="t" fillcolor="#a0a0a0" stroked="f"/>
        </w:pic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77931">
        <w:rPr>
          <w:rFonts w:ascii="Times New Roman" w:eastAsia="Times New Roman" w:hAnsi="Times New Roman" w:cs="Times New Roman"/>
          <w:b/>
          <w:bCs/>
          <w:sz w:val="36"/>
          <w:szCs w:val="36"/>
        </w:rPr>
        <w:t>Program Activities by Stage</w: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931">
        <w:rPr>
          <w:rFonts w:ascii="Times New Roman" w:eastAsia="Times New Roman" w:hAnsi="Times New Roman" w:cs="Times New Roman"/>
          <w:b/>
          <w:bCs/>
          <w:sz w:val="27"/>
          <w:szCs w:val="27"/>
        </w:rPr>
        <w:t>1. Corporate Exploration (Strategy Alignment)</w:t>
      </w:r>
    </w:p>
    <w:p w:rsidR="00777931" w:rsidRPr="00777931" w:rsidRDefault="00777931" w:rsidP="0077793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Core Activities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Innovation Thesis Workshop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Portfolio Mapping &amp; Challenge Design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Sponsor Engagement &amp; Governance Setup</w:t>
      </w:r>
    </w:p>
    <w:p w:rsidR="00777931" w:rsidRPr="00777931" w:rsidRDefault="00777931" w:rsidP="0077793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Innovation Thesis Deck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Strategic Challenge Briefs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Governance Charter</w:t>
      </w:r>
    </w:p>
    <w:p w:rsidR="00777931" w:rsidRPr="00777931" w:rsidRDefault="00777931" w:rsidP="0077793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KPIs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≥ 90% stakeholder alignment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≥ 3 validated strategic themes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lastRenderedPageBreak/>
        <w:t>Governance charter approved</w:t>
      </w:r>
    </w:p>
    <w:p w:rsidR="00777931" w:rsidRPr="00777931" w:rsidRDefault="00777931" w:rsidP="0077793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Training/Workshops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Innovation Strategy &amp; Foresight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Portfolio Thinking</w:t>
      </w:r>
    </w:p>
    <w:p w:rsidR="00777931" w:rsidRPr="00777931" w:rsidRDefault="00777931" w:rsidP="00777931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Corporate Venture Governance</w: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931">
        <w:rPr>
          <w:rFonts w:ascii="Times New Roman" w:eastAsia="Times New Roman" w:hAnsi="Times New Roman" w:cs="Times New Roman"/>
          <w:b/>
          <w:bCs/>
          <w:sz w:val="27"/>
          <w:szCs w:val="27"/>
        </w:rPr>
        <w:t>2. Ideation (Opportunity Generation)</w:t>
      </w:r>
    </w:p>
    <w:p w:rsidR="00777931" w:rsidRPr="00777931" w:rsidRDefault="00777931" w:rsidP="0077793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Core Activities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Idea Submissions (Open or Internal)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Hackathons &amp; Brainstorming Sessions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Early Concept Shaping &amp; Problem Mapping</w:t>
      </w:r>
    </w:p>
    <w:p w:rsidR="00777931" w:rsidRPr="00777931" w:rsidRDefault="00777931" w:rsidP="0077793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Raw Idea Bank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Top 5–10 Prioritized Concepts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Initial Concept Scorecards</w:t>
      </w:r>
    </w:p>
    <w:p w:rsidR="00777931" w:rsidRPr="00777931" w:rsidRDefault="00777931" w:rsidP="0077793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KPIs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≥ 20 idea submissions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≥ 3 validated opportunity briefs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Hackathon prototypes ≥ 2</w:t>
      </w:r>
    </w:p>
    <w:p w:rsidR="00777931" w:rsidRPr="00777931" w:rsidRDefault="00777931" w:rsidP="0077793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Training/Workshops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Creative Ideation &amp; Innovation Methods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Design Thinking Basics</w:t>
      </w:r>
    </w:p>
    <w:p w:rsidR="00777931" w:rsidRPr="00777931" w:rsidRDefault="00777931" w:rsidP="0077793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Opportunity Sizing &amp; Prioritization</w: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931">
        <w:rPr>
          <w:rFonts w:ascii="Times New Roman" w:eastAsia="Times New Roman" w:hAnsi="Times New Roman" w:cs="Times New Roman"/>
          <w:b/>
          <w:bCs/>
          <w:sz w:val="27"/>
          <w:szCs w:val="27"/>
        </w:rPr>
        <w:t>3. Pre-Seed (Exploration)</w:t>
      </w:r>
    </w:p>
    <w:p w:rsidR="00777931" w:rsidRPr="00777931" w:rsidRDefault="00777931" w:rsidP="0077793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Core Activities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Problem-Solution Fit: 20–30 interviews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Lean Canvas sprint (all 9 boxes)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MVP Definition + 5-user tests</w:t>
      </w:r>
    </w:p>
    <w:p w:rsidR="00777931" w:rsidRPr="00777931" w:rsidRDefault="00777931" w:rsidP="0077793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Lean Canvas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Interview Summary Report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MVP Spec &amp; Clickable Demo</w:t>
      </w:r>
    </w:p>
    <w:p w:rsidR="00777931" w:rsidRPr="00777931" w:rsidRDefault="00777931" w:rsidP="0077793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KPIs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≥ 20 interviews completed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Canvas completion 100%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Usability success rate ≥ 60%</w:t>
      </w:r>
    </w:p>
    <w:p w:rsidR="00777931" w:rsidRPr="00777931" w:rsidRDefault="00777931" w:rsidP="0077793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Training Modules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Lean Startup Fundamentals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Customer Discovery &amp; Interviewing</w:t>
      </w:r>
    </w:p>
    <w:p w:rsidR="00777931" w:rsidRPr="00777931" w:rsidRDefault="00777931" w:rsidP="00777931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Rapid Prototyping &amp; MVP Planning</w: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931">
        <w:rPr>
          <w:rFonts w:ascii="Times New Roman" w:eastAsia="Times New Roman" w:hAnsi="Times New Roman" w:cs="Times New Roman"/>
          <w:b/>
          <w:bCs/>
          <w:sz w:val="27"/>
          <w:szCs w:val="27"/>
        </w:rPr>
        <w:t>4. Seed (Validation)</w:t>
      </w:r>
    </w:p>
    <w:p w:rsidR="00777931" w:rsidRPr="00777931" w:rsidRDefault="00777931" w:rsidP="0077793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Core Activities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Product refinement: 5–10 user tests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User acquisition funnel setup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Seed fundraising prep: pitch, model, cap table</w:t>
      </w:r>
    </w:p>
    <w:p w:rsidR="00777931" w:rsidRPr="00777931" w:rsidRDefault="00777931" w:rsidP="0077793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Tested MVP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Pitch Deck &amp; Cap Table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CRM funnel diagram</w:t>
      </w:r>
    </w:p>
    <w:p w:rsidR="00777931" w:rsidRPr="00777931" w:rsidRDefault="00777931" w:rsidP="0077793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KPIs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CAC ≤ early budget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Usability task success ≥ 70%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3–5 investor meetings</w:t>
      </w:r>
    </w:p>
    <w:p w:rsidR="00777931" w:rsidRPr="00777931" w:rsidRDefault="00777931" w:rsidP="0077793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Training Modules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UX &amp; Usability Workshop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Early-Stage Growth Hacking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Fundraising Masterclass</w:t>
      </w:r>
    </w:p>
    <w:p w:rsidR="00777931" w:rsidRPr="00777931" w:rsidRDefault="00777931" w:rsidP="0077793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Team Building &amp; Startup Culture</w: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931">
        <w:rPr>
          <w:rFonts w:ascii="Times New Roman" w:eastAsia="Times New Roman" w:hAnsi="Times New Roman" w:cs="Times New Roman"/>
          <w:b/>
          <w:bCs/>
          <w:sz w:val="27"/>
          <w:szCs w:val="27"/>
        </w:rPr>
        <w:t>5. Early Growth (Integration)</w:t>
      </w:r>
    </w:p>
    <w:p w:rsidR="00777931" w:rsidRPr="00777931" w:rsidRDefault="00777931" w:rsidP="0077793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Core Activities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SOP development for operations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Referral pilot &amp; new segment testing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Series A readiness (</w:t>
      </w:r>
      <w:r w:rsidR="007A0822" w:rsidRPr="00777931">
        <w:rPr>
          <w:rFonts w:ascii="Times New Roman" w:eastAsia="Times New Roman" w:hAnsi="Times New Roman" w:cs="Times New Roman"/>
          <w:sz w:val="24"/>
          <w:szCs w:val="24"/>
        </w:rPr>
        <w:t>LTV: CAC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, metrics)</w:t>
      </w:r>
    </w:p>
    <w:p w:rsidR="00777931" w:rsidRPr="00777931" w:rsidRDefault="00777931" w:rsidP="0077793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SOP Handbook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Growth Experiment Results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Series A One-Pager</w:t>
      </w:r>
    </w:p>
    <w:p w:rsidR="00777931" w:rsidRPr="00777931" w:rsidRDefault="00777931" w:rsidP="0077793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KPIs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Retention ≥ 40%</w:t>
      </w:r>
    </w:p>
    <w:p w:rsidR="00777931" w:rsidRPr="00777931" w:rsidRDefault="007A0822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LTV: CAC</w:t>
      </w:r>
      <w:r w:rsidR="00777931" w:rsidRPr="00777931">
        <w:rPr>
          <w:rFonts w:ascii="Times New Roman" w:eastAsia="Times New Roman" w:hAnsi="Times New Roman" w:cs="Times New Roman"/>
          <w:sz w:val="24"/>
          <w:szCs w:val="24"/>
        </w:rPr>
        <w:t xml:space="preserve"> ≥ 3:1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Referral conversion ≥ 15%</w:t>
      </w:r>
    </w:p>
    <w:p w:rsidR="00777931" w:rsidRPr="00777931" w:rsidRDefault="00777931" w:rsidP="00777931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Training Modules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SOP Automation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Advanced Growth Marketing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Series A Investor Readiness</w:t>
      </w:r>
    </w:p>
    <w:p w:rsidR="00777931" w:rsidRPr="00777931" w:rsidRDefault="00777931" w:rsidP="00777931">
      <w:pPr>
        <w:numPr>
          <w:ilvl w:val="1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KPI &amp; Dashboard Mastery</w: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931">
        <w:rPr>
          <w:rFonts w:ascii="Times New Roman" w:eastAsia="Times New Roman" w:hAnsi="Times New Roman" w:cs="Times New Roman"/>
          <w:b/>
          <w:bCs/>
          <w:sz w:val="27"/>
          <w:szCs w:val="27"/>
        </w:rPr>
        <w:t>6. Growth (Optimization)</w:t>
      </w:r>
    </w:p>
    <w:p w:rsidR="00777931" w:rsidRPr="00777931" w:rsidRDefault="00777931" w:rsidP="0077793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Core Activities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Continuous Improvement Sprints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International market entry exploration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Leadership &amp; OKRs</w:t>
      </w:r>
    </w:p>
    <w:p w:rsidR="00777931" w:rsidRPr="00777931" w:rsidRDefault="00777931" w:rsidP="0077793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Efficiency Sprint Report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lastRenderedPageBreak/>
        <w:t>Go-Global Opportunity Scan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Growth Model + Term Sheet Draft</w:t>
      </w:r>
    </w:p>
    <w:p w:rsidR="00777931" w:rsidRPr="00777931" w:rsidRDefault="00777931" w:rsidP="0077793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KPIs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MoM Revenue Growth ≥ 10%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Efficiency gain ≥ 25%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New partner MoUs ≥ 1</w:t>
      </w:r>
    </w:p>
    <w:p w:rsidR="00777931" w:rsidRPr="00777931" w:rsidRDefault="00777931" w:rsidP="00777931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Training Modules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Lean Six Sigma for Startups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Go-Global Playbook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Series B/C Fundraising Strategies</w:t>
      </w:r>
    </w:p>
    <w:p w:rsidR="00777931" w:rsidRPr="00777931" w:rsidRDefault="00777931" w:rsidP="00777931">
      <w:pPr>
        <w:numPr>
          <w:ilvl w:val="1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Leadership &amp; Governance</w: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931">
        <w:rPr>
          <w:rFonts w:ascii="Times New Roman" w:eastAsia="Times New Roman" w:hAnsi="Times New Roman" w:cs="Times New Roman"/>
          <w:b/>
          <w:bCs/>
          <w:sz w:val="27"/>
          <w:szCs w:val="27"/>
        </w:rPr>
        <w:t>7. Expansion (Exit)</w:t>
      </w:r>
    </w:p>
    <w:p w:rsidR="00777931" w:rsidRPr="00777931" w:rsidRDefault="00777931" w:rsidP="0077793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Core Activities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IPO or M&amp;A strategy &amp; documentation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Governance structuring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Exit readiness checklist</w:t>
      </w:r>
    </w:p>
    <w:p w:rsidR="00777931" w:rsidRPr="00777931" w:rsidRDefault="00777931" w:rsidP="0077793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Deliverables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Due Diligence Data Room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Exit Strategy Memo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Executive Dashboards</w:t>
      </w:r>
    </w:p>
    <w:p w:rsidR="00777931" w:rsidRPr="00777931" w:rsidRDefault="00777931" w:rsidP="0077793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KPIs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Exit readiness score ≥ 80%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Board structure formalized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3+ investor/acquirer engagements</w:t>
      </w:r>
    </w:p>
    <w:p w:rsidR="00777931" w:rsidRPr="00777931" w:rsidRDefault="00777931" w:rsidP="00777931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Training Modules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Exit Planning &amp; M&amp;A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Compliance &amp; Global Markets</w:t>
      </w:r>
    </w:p>
    <w:p w:rsidR="00777931" w:rsidRPr="00777931" w:rsidRDefault="00777931" w:rsidP="00777931">
      <w:pPr>
        <w:numPr>
          <w:ilvl w:val="1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Board Governance &amp; Executive Reporting</w:t>
      </w:r>
    </w:p>
    <w:p w:rsidR="00777931" w:rsidRPr="00777931" w:rsidRDefault="00777931" w:rsidP="00777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pict>
          <v:rect id="_x0000_i1062" style="width:0;height:1.5pt" o:hralign="center" o:hrstd="t" o:hr="t" fillcolor="#a0a0a0" stroked="f"/>
        </w:pict>
      </w:r>
    </w:p>
    <w:p w:rsidR="007A0822" w:rsidRDefault="007A0822" w:rsidP="007A0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7931" w:rsidRPr="00777931" w:rsidRDefault="00777931" w:rsidP="007A0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36"/>
          <w:szCs w:val="36"/>
        </w:rPr>
        <w:t>Diagnostics &amp; Customization</w:t>
      </w:r>
    </w:p>
    <w:p w:rsidR="00777931" w:rsidRPr="00777931" w:rsidRDefault="00777931" w:rsidP="00777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At onboarding, each startup undergoes a diagnostic to:</w:t>
      </w:r>
    </w:p>
    <w:p w:rsidR="00777931" w:rsidRPr="00777931" w:rsidRDefault="00777931" w:rsidP="0077793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Classify stage (Ideation, Validation, Build, Launch, Scale)</w:t>
      </w:r>
    </w:p>
    <w:p w:rsidR="00777931" w:rsidRPr="00777931" w:rsidRDefault="007A0822" w:rsidP="0077793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Surface support needs</w:t>
      </w:r>
    </w:p>
    <w:p w:rsidR="00777931" w:rsidRPr="00777931" w:rsidRDefault="00777931" w:rsidP="00777931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Generate a tailored roadmap</w:t>
      </w:r>
    </w:p>
    <w:p w:rsidR="00777931" w:rsidRPr="00777931" w:rsidRDefault="00777931" w:rsidP="007779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Assessment Output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77931" w:rsidRPr="00777931" w:rsidRDefault="00777931" w:rsidP="0077793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Stage classification (e.g., Seed)</w:t>
      </w:r>
    </w:p>
    <w:p w:rsidR="00777931" w:rsidRPr="00777931" w:rsidRDefault="00777931" w:rsidP="0077793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Capability Gaps: e.g., “Weak GTM”, “No SOPs”</w:t>
      </w:r>
    </w:p>
    <w:p w:rsidR="00777931" w:rsidRPr="00777931" w:rsidRDefault="00777931" w:rsidP="0077793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t>Recommended Modules: e.g., “Referral Pilot”, “Series A Prep”</w:t>
      </w:r>
    </w:p>
    <w:p w:rsidR="00777931" w:rsidRPr="00777931" w:rsidRDefault="00777931" w:rsidP="00777931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lastRenderedPageBreak/>
        <w:t>Milestone Targets: Set for 30–60–90 days</w:t>
      </w:r>
    </w:p>
    <w:p w:rsidR="00777931" w:rsidRPr="00777931" w:rsidRDefault="00777931" w:rsidP="00777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sz w:val="24"/>
          <w:szCs w:val="24"/>
        </w:rPr>
        <w:pict>
          <v:rect id="_x0000_i1064" style="width:0;height:1.5pt" o:hralign="center" o:hrstd="t" o:hr="t" fillcolor="#a0a0a0" stroked="f"/>
        </w:pict>
      </w:r>
    </w:p>
    <w:p w:rsidR="00777931" w:rsidRPr="00777931" w:rsidRDefault="00777931" w:rsidP="0077793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77931">
        <w:rPr>
          <w:rFonts w:ascii="Times New Roman" w:eastAsia="Times New Roman" w:hAnsi="Times New Roman" w:cs="Times New Roman"/>
          <w:b/>
          <w:bCs/>
          <w:sz w:val="36"/>
          <w:szCs w:val="36"/>
        </w:rPr>
        <w:t>Governance &amp; Progress Review</w:t>
      </w:r>
    </w:p>
    <w:p w:rsidR="00777931" w:rsidRPr="00777931" w:rsidRDefault="00777931" w:rsidP="00777931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Monthly Reviews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 KPI check-ins, advisor feedback, milestone tracking</w:t>
      </w:r>
    </w:p>
    <w:p w:rsidR="00777931" w:rsidRPr="00777931" w:rsidRDefault="00777931" w:rsidP="00777931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Quarterly Gates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 Stage advancement, funding decision, spin-in/spin-off call</w:t>
      </w:r>
    </w:p>
    <w:p w:rsidR="00097678" w:rsidRPr="00777931" w:rsidRDefault="00777931" w:rsidP="007A0822">
      <w:pPr>
        <w:numPr>
          <w:ilvl w:val="0"/>
          <w:numId w:val="31"/>
        </w:numPr>
        <w:spacing w:before="100" w:beforeAutospacing="1" w:after="100" w:afterAutospacing="1" w:line="240" w:lineRule="auto"/>
      </w:pPr>
      <w:r w:rsidRPr="00777931">
        <w:rPr>
          <w:rFonts w:ascii="Times New Roman" w:eastAsia="Times New Roman" w:hAnsi="Times New Roman" w:cs="Times New Roman"/>
          <w:b/>
          <w:bCs/>
          <w:sz w:val="24"/>
          <w:szCs w:val="24"/>
        </w:rPr>
        <w:t>Demo Days</w:t>
      </w:r>
      <w:r w:rsidRPr="00777931">
        <w:rPr>
          <w:rFonts w:ascii="Times New Roman" w:eastAsia="Times New Roman" w:hAnsi="Times New Roman" w:cs="Times New Roman"/>
          <w:sz w:val="24"/>
          <w:szCs w:val="24"/>
        </w:rPr>
        <w:t>: Internal &amp; external presentations to sponsors/investors</w:t>
      </w:r>
      <w:bookmarkStart w:id="0" w:name="_GoBack"/>
      <w:bookmarkEnd w:id="0"/>
    </w:p>
    <w:sectPr w:rsidR="00097678" w:rsidRPr="00777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075BC"/>
    <w:multiLevelType w:val="multilevel"/>
    <w:tmpl w:val="1FD8E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D1F7B"/>
    <w:multiLevelType w:val="multilevel"/>
    <w:tmpl w:val="E034A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16FA3"/>
    <w:multiLevelType w:val="multilevel"/>
    <w:tmpl w:val="3386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677A85"/>
    <w:multiLevelType w:val="multilevel"/>
    <w:tmpl w:val="1D047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D02B0D"/>
    <w:multiLevelType w:val="multilevel"/>
    <w:tmpl w:val="9CC2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A2110C"/>
    <w:multiLevelType w:val="multilevel"/>
    <w:tmpl w:val="7A92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34046"/>
    <w:multiLevelType w:val="multilevel"/>
    <w:tmpl w:val="D8584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961E41"/>
    <w:multiLevelType w:val="multilevel"/>
    <w:tmpl w:val="B52E3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EA4D92"/>
    <w:multiLevelType w:val="multilevel"/>
    <w:tmpl w:val="3B5A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24303"/>
    <w:multiLevelType w:val="multilevel"/>
    <w:tmpl w:val="FA86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AD3F70"/>
    <w:multiLevelType w:val="multilevel"/>
    <w:tmpl w:val="BA3A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03603A"/>
    <w:multiLevelType w:val="multilevel"/>
    <w:tmpl w:val="9322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AD6A3F"/>
    <w:multiLevelType w:val="multilevel"/>
    <w:tmpl w:val="9952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F1285E"/>
    <w:multiLevelType w:val="multilevel"/>
    <w:tmpl w:val="D0E0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7A2B88"/>
    <w:multiLevelType w:val="multilevel"/>
    <w:tmpl w:val="5DB2D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260DDB"/>
    <w:multiLevelType w:val="multilevel"/>
    <w:tmpl w:val="91AE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561891"/>
    <w:multiLevelType w:val="multilevel"/>
    <w:tmpl w:val="3C4C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3B62BE"/>
    <w:multiLevelType w:val="multilevel"/>
    <w:tmpl w:val="E0FE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154782"/>
    <w:multiLevelType w:val="multilevel"/>
    <w:tmpl w:val="F03E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4E29F6"/>
    <w:multiLevelType w:val="multilevel"/>
    <w:tmpl w:val="FD24F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791130"/>
    <w:multiLevelType w:val="multilevel"/>
    <w:tmpl w:val="49303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139B0"/>
    <w:multiLevelType w:val="multilevel"/>
    <w:tmpl w:val="CEC8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410A97"/>
    <w:multiLevelType w:val="multilevel"/>
    <w:tmpl w:val="08B8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BF7C07"/>
    <w:multiLevelType w:val="multilevel"/>
    <w:tmpl w:val="DEF2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026F40"/>
    <w:multiLevelType w:val="multilevel"/>
    <w:tmpl w:val="8D38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F82F77"/>
    <w:multiLevelType w:val="multilevel"/>
    <w:tmpl w:val="40D6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C67909"/>
    <w:multiLevelType w:val="multilevel"/>
    <w:tmpl w:val="63EA6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503A98"/>
    <w:multiLevelType w:val="multilevel"/>
    <w:tmpl w:val="48D20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922D01"/>
    <w:multiLevelType w:val="multilevel"/>
    <w:tmpl w:val="733C3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FF1F7F"/>
    <w:multiLevelType w:val="multilevel"/>
    <w:tmpl w:val="04B84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954ED6"/>
    <w:multiLevelType w:val="multilevel"/>
    <w:tmpl w:val="51DC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BB120C"/>
    <w:multiLevelType w:val="multilevel"/>
    <w:tmpl w:val="F764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12"/>
  </w:num>
  <w:num w:numId="6">
    <w:abstractNumId w:val="29"/>
  </w:num>
  <w:num w:numId="7">
    <w:abstractNumId w:val="0"/>
  </w:num>
  <w:num w:numId="8">
    <w:abstractNumId w:val="13"/>
  </w:num>
  <w:num w:numId="9">
    <w:abstractNumId w:val="14"/>
  </w:num>
  <w:num w:numId="10">
    <w:abstractNumId w:val="4"/>
  </w:num>
  <w:num w:numId="11">
    <w:abstractNumId w:val="31"/>
  </w:num>
  <w:num w:numId="12">
    <w:abstractNumId w:val="3"/>
  </w:num>
  <w:num w:numId="13">
    <w:abstractNumId w:val="25"/>
  </w:num>
  <w:num w:numId="14">
    <w:abstractNumId w:val="16"/>
  </w:num>
  <w:num w:numId="15">
    <w:abstractNumId w:val="22"/>
  </w:num>
  <w:num w:numId="16">
    <w:abstractNumId w:val="18"/>
  </w:num>
  <w:num w:numId="17">
    <w:abstractNumId w:val="28"/>
  </w:num>
  <w:num w:numId="18">
    <w:abstractNumId w:val="30"/>
  </w:num>
  <w:num w:numId="19">
    <w:abstractNumId w:val="1"/>
  </w:num>
  <w:num w:numId="20">
    <w:abstractNumId w:val="11"/>
  </w:num>
  <w:num w:numId="21">
    <w:abstractNumId w:val="27"/>
  </w:num>
  <w:num w:numId="22">
    <w:abstractNumId w:val="26"/>
  </w:num>
  <w:num w:numId="23">
    <w:abstractNumId w:val="17"/>
  </w:num>
  <w:num w:numId="24">
    <w:abstractNumId w:val="19"/>
  </w:num>
  <w:num w:numId="25">
    <w:abstractNumId w:val="20"/>
  </w:num>
  <w:num w:numId="26">
    <w:abstractNumId w:val="21"/>
  </w:num>
  <w:num w:numId="27">
    <w:abstractNumId w:val="23"/>
  </w:num>
  <w:num w:numId="28">
    <w:abstractNumId w:val="7"/>
  </w:num>
  <w:num w:numId="29">
    <w:abstractNumId w:val="24"/>
  </w:num>
  <w:num w:numId="30">
    <w:abstractNumId w:val="10"/>
  </w:num>
  <w:num w:numId="31">
    <w:abstractNumId w:val="15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DB"/>
    <w:rsid w:val="00097678"/>
    <w:rsid w:val="003D5844"/>
    <w:rsid w:val="00777931"/>
    <w:rsid w:val="007A0822"/>
    <w:rsid w:val="009B063E"/>
    <w:rsid w:val="00AF37DB"/>
    <w:rsid w:val="00E0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0F183"/>
  <w15:chartTrackingRefBased/>
  <w15:docId w15:val="{0DDBB61E-6F21-49B9-B0ED-632BDE0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D58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D58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D58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8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D584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D584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D5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58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5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2025-05-19T14:50:00Z</dcterms:created>
  <dcterms:modified xsi:type="dcterms:W3CDTF">2025-05-20T07:09:00Z</dcterms:modified>
</cp:coreProperties>
</file>