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BB6D5F" w14:textId="305F8697" w:rsidR="00D747B4" w:rsidRPr="00D747B4" w:rsidRDefault="005F7B30" w:rsidP="00D747B4">
      <w:pPr>
        <w:spacing w:before="100" w:beforeAutospacing="1" w:after="100" w:afterAutospacing="1" w:line="240" w:lineRule="auto"/>
        <w:jc w:val="center"/>
        <w:outlineLvl w:val="0"/>
        <w:rPr>
          <w:rFonts w:ascii="Century Gothic" w:eastAsia="Times New Roman" w:hAnsi="Century Gothic" w:cs="Times New Roman"/>
          <w:b/>
          <w:bCs/>
          <w:color w:val="000000"/>
          <w:kern w:val="36"/>
          <w:sz w:val="16"/>
          <w:szCs w:val="16"/>
          <w14:ligatures w14:val="none"/>
        </w:rPr>
      </w:pPr>
      <w:r w:rsidRPr="005F7B30">
        <w:rPr>
          <w:rFonts w:ascii="Century Gothic" w:eastAsia="Times New Roman" w:hAnsi="Century Gothic" w:cs="Times New Roman"/>
          <w:b/>
          <w:bCs/>
          <w:color w:val="000000"/>
          <w:kern w:val="36"/>
          <w:sz w:val="16"/>
          <w:szCs w:val="16"/>
          <w14:ligatures w14:val="none"/>
        </w:rPr>
        <w:t>Knight Caste &amp; King (KCK)</w:t>
      </w:r>
    </w:p>
    <w:p w14:paraId="0CDEB4B0" w14:textId="0EB33315" w:rsidR="005F7B30" w:rsidRDefault="005F7B30" w:rsidP="00D747B4">
      <w:pPr>
        <w:spacing w:before="100" w:beforeAutospacing="1" w:after="100" w:afterAutospacing="1" w:line="240" w:lineRule="auto"/>
        <w:jc w:val="center"/>
        <w:outlineLvl w:val="0"/>
        <w:rPr>
          <w:rFonts w:ascii="Century Gothic" w:eastAsia="Times New Roman" w:hAnsi="Century Gothic" w:cs="Times New Roman"/>
          <w:b/>
          <w:bCs/>
          <w:color w:val="000000"/>
          <w:kern w:val="36"/>
          <w:sz w:val="16"/>
          <w:szCs w:val="16"/>
          <w14:ligatures w14:val="none"/>
        </w:rPr>
      </w:pPr>
      <w:r w:rsidRPr="005F7B30">
        <w:rPr>
          <w:rFonts w:ascii="Century Gothic" w:eastAsia="Times New Roman" w:hAnsi="Century Gothic" w:cs="Times New Roman"/>
          <w:b/>
          <w:bCs/>
          <w:color w:val="000000"/>
          <w:kern w:val="36"/>
          <w:sz w:val="16"/>
          <w:szCs w:val="16"/>
          <w14:ligatures w14:val="none"/>
        </w:rPr>
        <w:t>Corporate Hackathon Management Program</w:t>
      </w:r>
    </w:p>
    <w:p w14:paraId="56C67829" w14:textId="35BBD572" w:rsidR="005F7B30" w:rsidRPr="005F7B30" w:rsidRDefault="00D747B4" w:rsidP="00071785">
      <w:pPr>
        <w:spacing w:before="100" w:beforeAutospacing="1" w:after="100" w:afterAutospacing="1" w:line="240" w:lineRule="auto"/>
        <w:jc w:val="center"/>
        <w:outlineLvl w:val="0"/>
        <w:rPr>
          <w:rFonts w:ascii="Century Gothic" w:eastAsia="Times New Roman" w:hAnsi="Century Gothic" w:cs="Times New Roman"/>
          <w:b/>
          <w:bCs/>
          <w:color w:val="000000"/>
          <w:kern w:val="36"/>
          <w:sz w:val="16"/>
          <w:szCs w:val="16"/>
          <w14:ligatures w14:val="none"/>
        </w:rPr>
      </w:pPr>
      <w:r>
        <w:rPr>
          <w:rFonts w:ascii="Century Gothic" w:eastAsia="Times New Roman" w:hAnsi="Century Gothic" w:cs="Times New Roman"/>
          <w:b/>
          <w:bCs/>
          <w:color w:val="000000"/>
          <w:kern w:val="36"/>
          <w:sz w:val="16"/>
          <w:szCs w:val="16"/>
          <w14:ligatures w14:val="none"/>
        </w:rPr>
        <w:t>____________________________________________________</w:t>
      </w:r>
    </w:p>
    <w:p w14:paraId="15B8AB83" w14:textId="77777777" w:rsidR="00830C0A" w:rsidRPr="00830C0A" w:rsidRDefault="00830C0A" w:rsidP="00830C0A">
      <w:pPr>
        <w:spacing w:before="100" w:beforeAutospacing="1" w:after="100" w:afterAutospacing="1" w:line="240" w:lineRule="auto"/>
        <w:outlineLvl w:val="0"/>
        <w:divId w:val="238442913"/>
        <w:rPr>
          <w:rFonts w:ascii="Century Gothic" w:eastAsia="Times New Roman" w:hAnsi="Century Gothic" w:cs="Times New Roman"/>
          <w:b/>
          <w:bCs/>
          <w:color w:val="000000"/>
          <w:kern w:val="36"/>
          <w:sz w:val="16"/>
          <w:szCs w:val="16"/>
          <w14:ligatures w14:val="none"/>
        </w:rPr>
      </w:pPr>
      <w:r w:rsidRPr="00830C0A">
        <w:rPr>
          <w:rFonts w:ascii="Century Gothic" w:eastAsia="Times New Roman" w:hAnsi="Century Gothic" w:cs="Times New Roman"/>
          <w:b/>
          <w:bCs/>
          <w:color w:val="000000"/>
          <w:kern w:val="36"/>
          <w:sz w:val="16"/>
          <w:szCs w:val="16"/>
          <w14:ligatures w14:val="none"/>
        </w:rPr>
        <w:t>Introduction</w:t>
      </w:r>
    </w:p>
    <w:p w14:paraId="3A872EE9" w14:textId="3C5A6856" w:rsidR="00830C0A" w:rsidRPr="00830C0A" w:rsidRDefault="00AD0728" w:rsidP="00830C0A">
      <w:pPr>
        <w:spacing w:before="100" w:beforeAutospacing="1" w:after="100" w:afterAutospacing="1" w:line="240" w:lineRule="auto"/>
        <w:divId w:val="238442913"/>
        <w:rPr>
          <w:rFonts w:ascii="Century Gothic" w:hAnsi="Century Gothic" w:cs="Times New Roman"/>
          <w:color w:val="000000"/>
          <w:kern w:val="0"/>
          <w:sz w:val="16"/>
          <w:szCs w:val="16"/>
          <w14:ligatures w14:val="none"/>
        </w:rPr>
      </w:pPr>
      <w:r>
        <w:rPr>
          <w:rFonts w:ascii="Century Gothic" w:hAnsi="Century Gothic" w:cs="Times New Roman"/>
          <w:color w:val="000000"/>
          <w:kern w:val="0"/>
          <w:sz w:val="16"/>
          <w:szCs w:val="16"/>
          <w14:ligatures w14:val="none"/>
        </w:rPr>
        <w:t>T</w:t>
      </w:r>
      <w:r w:rsidR="00830C0A" w:rsidRPr="00830C0A">
        <w:rPr>
          <w:rFonts w:ascii="Century Gothic" w:hAnsi="Century Gothic" w:cs="Times New Roman"/>
          <w:color w:val="000000"/>
          <w:kern w:val="0"/>
          <w:sz w:val="16"/>
          <w:szCs w:val="16"/>
          <w14:ligatures w14:val="none"/>
        </w:rPr>
        <w:t>he Knight Caste &amp; King Hackathon Management Program,</w:t>
      </w:r>
      <w:r>
        <w:rPr>
          <w:rFonts w:ascii="Century Gothic" w:hAnsi="Century Gothic" w:cs="Times New Roman"/>
          <w:color w:val="000000"/>
          <w:kern w:val="0"/>
          <w:sz w:val="16"/>
          <w:szCs w:val="16"/>
          <w14:ligatures w14:val="none"/>
        </w:rPr>
        <w:t xml:space="preserve"> is</w:t>
      </w:r>
      <w:r w:rsidR="00830C0A" w:rsidRPr="00830C0A">
        <w:rPr>
          <w:rFonts w:ascii="Century Gothic" w:hAnsi="Century Gothic" w:cs="Times New Roman"/>
          <w:color w:val="000000"/>
          <w:kern w:val="0"/>
          <w:sz w:val="16"/>
          <w:szCs w:val="16"/>
          <w14:ligatures w14:val="none"/>
        </w:rPr>
        <w:t xml:space="preserve"> a premium framework designed expressly for corporate entities looking to harness the power of hackathons to drive strategic growth and foster innovation. In today's rapidly evolving business landscape, corporations face unprecedented challenges that require agile, creative, and efficient solutions. Hackathons—short, intensive, and collaborative events where teams work together to solve problems or create new products—serve as a powerful tool for generating innovative ideas and addressing complex business issues. By participating in our program, corporations can transform hackathons into a strategic asset that delivers real value and supports long-term business objectives.</w:t>
      </w:r>
    </w:p>
    <w:p w14:paraId="6F1F7443" w14:textId="462F066A" w:rsidR="00830C0A" w:rsidRDefault="00FA5557" w:rsidP="00830C0A">
      <w:pPr>
        <w:spacing w:before="100" w:beforeAutospacing="1" w:after="100" w:afterAutospacing="1" w:line="240" w:lineRule="auto"/>
        <w:outlineLvl w:val="1"/>
        <w:divId w:val="238442913"/>
        <w:rPr>
          <w:rFonts w:ascii="Century Gothic" w:eastAsia="Times New Roman" w:hAnsi="Century Gothic" w:cs="Times New Roman"/>
          <w:b/>
          <w:bCs/>
          <w:color w:val="000000"/>
          <w:kern w:val="0"/>
          <w:sz w:val="16"/>
          <w:szCs w:val="16"/>
          <w14:ligatures w14:val="none"/>
        </w:rPr>
      </w:pPr>
      <w:r>
        <w:rPr>
          <w:rFonts w:ascii="Century Gothic" w:eastAsia="Times New Roman" w:hAnsi="Century Gothic" w:cs="Times New Roman"/>
          <w:b/>
          <w:bCs/>
          <w:color w:val="000000"/>
          <w:kern w:val="0"/>
          <w:sz w:val="16"/>
          <w:szCs w:val="16"/>
          <w14:ligatures w14:val="none"/>
        </w:rPr>
        <w:t>Why KCK?</w:t>
      </w:r>
    </w:p>
    <w:p w14:paraId="7F97BBDE" w14:textId="2093F3DB" w:rsidR="00FA5557" w:rsidRPr="00444D6A" w:rsidRDefault="331F6612" w:rsidP="0050518A">
      <w:pPr>
        <w:pStyle w:val="NormalWeb"/>
        <w:rPr>
          <w:rFonts w:ascii="Century Gothic" w:hAnsi="Century Gothic"/>
          <w:color w:val="000000"/>
          <w:sz w:val="16"/>
          <w:szCs w:val="16"/>
        </w:rPr>
      </w:pPr>
      <w:r w:rsidRPr="331F6612">
        <w:rPr>
          <w:rFonts w:ascii="Century Gothic" w:hAnsi="Century Gothic"/>
          <w:color w:val="000000" w:themeColor="text1"/>
          <w:sz w:val="16"/>
          <w:szCs w:val="16"/>
        </w:rPr>
        <w:t>KCK boasts formidable expertise in managing hackathons, underpinned by a robust foundation in the startup ecosystem. With years of experience engaging with nascent companies, KCK has cultivated a deep understanding of the dynamics that drive innovation and entrepreneurship. This experience is complemented by a diverse pool of seasoned talent, including industry veterans and innovative thinkers who bring a wealth of knowledge and creativity to hackathon events. KCK's extensive network of local and international partners further enriches the hackathon experience by providing participants with unparalleled access to resources, mentorship, and collaborative opportunities that span across borders.</w:t>
      </w:r>
    </w:p>
    <w:p w14:paraId="7B0F3B0A" w14:textId="51B1A81E" w:rsidR="00FA5557" w:rsidRPr="00444D6A" w:rsidRDefault="00FA5557" w:rsidP="0050518A">
      <w:pPr>
        <w:pStyle w:val="NormalWeb"/>
        <w:rPr>
          <w:rFonts w:ascii="Century Gothic" w:hAnsi="Century Gothic"/>
          <w:color w:val="000000"/>
          <w:sz w:val="16"/>
          <w:szCs w:val="16"/>
        </w:rPr>
      </w:pPr>
      <w:r w:rsidRPr="00444D6A">
        <w:rPr>
          <w:rFonts w:ascii="Century Gothic" w:hAnsi="Century Gothic"/>
          <w:color w:val="000000"/>
          <w:sz w:val="16"/>
          <w:szCs w:val="16"/>
        </w:rPr>
        <w:t xml:space="preserve">KCK possesses a profound technical know-how in key areas that are critical for the success of hackathon projects. </w:t>
      </w:r>
      <w:r w:rsidR="008C7166">
        <w:rPr>
          <w:rFonts w:ascii="Century Gothic" w:hAnsi="Century Gothic"/>
          <w:color w:val="000000"/>
          <w:sz w:val="16"/>
          <w:szCs w:val="16"/>
        </w:rPr>
        <w:t>Our</w:t>
      </w:r>
      <w:r w:rsidRPr="00444D6A">
        <w:rPr>
          <w:rFonts w:ascii="Century Gothic" w:hAnsi="Century Gothic"/>
          <w:color w:val="000000"/>
          <w:sz w:val="16"/>
          <w:szCs w:val="16"/>
        </w:rPr>
        <w:t xml:space="preserve"> expertise in corporate law ensures that all legal considerations are adeptly managed, providing a solid foundation for projects as they evolve. Similarly, </w:t>
      </w:r>
      <w:r w:rsidR="009E603D">
        <w:rPr>
          <w:rFonts w:ascii="Century Gothic" w:hAnsi="Century Gothic"/>
          <w:color w:val="000000"/>
          <w:sz w:val="16"/>
          <w:szCs w:val="16"/>
        </w:rPr>
        <w:t>our</w:t>
      </w:r>
      <w:r w:rsidRPr="00444D6A">
        <w:rPr>
          <w:rFonts w:ascii="Century Gothic" w:hAnsi="Century Gothic"/>
          <w:color w:val="000000"/>
          <w:sz w:val="16"/>
          <w:szCs w:val="16"/>
        </w:rPr>
        <w:t xml:space="preserve"> proficiency in corporate finance supports teams in understanding financial strategies and funding opportunities, which are pivotal for scaling innovative ideas. KCK's expertise extends to product design, where they guide teams in creating user-centric and aesthetically compelling solutions. </w:t>
      </w:r>
    </w:p>
    <w:p w14:paraId="24BC2374" w14:textId="21947E4D" w:rsidR="00830C0A" w:rsidRPr="00830C0A" w:rsidRDefault="00FA5557" w:rsidP="004149E2">
      <w:pPr>
        <w:pStyle w:val="NormalWeb"/>
        <w:rPr>
          <w:rFonts w:ascii="Century Gothic" w:hAnsi="Century Gothic"/>
          <w:color w:val="000000"/>
          <w:sz w:val="16"/>
          <w:szCs w:val="16"/>
        </w:rPr>
      </w:pPr>
      <w:r w:rsidRPr="00444D6A">
        <w:rPr>
          <w:rFonts w:ascii="Century Gothic" w:hAnsi="Century Gothic"/>
          <w:color w:val="000000"/>
          <w:sz w:val="16"/>
          <w:szCs w:val="16"/>
        </w:rPr>
        <w:t>Moreover, KCK excels in steering projects through product-market fit validation and ideation phases. This involves rigorous testing and customer feedback loops to fine-tune concepts and ensure they meet market demands effectively. By seamlessly blending these diverse strands of expertise, KCK provides a comprehensive support system that empowers hackathon participants to innovate with confidence, turning nascent ideas into viable, market-ready solutions.</w:t>
      </w:r>
    </w:p>
    <w:p w14:paraId="60A8EF62" w14:textId="0DD79749" w:rsidR="00830C0A" w:rsidRDefault="00830C0A" w:rsidP="2B372FB6">
      <w:pPr>
        <w:spacing w:before="100" w:beforeAutospacing="1" w:after="100" w:afterAutospacing="1" w:line="240" w:lineRule="auto"/>
        <w:outlineLvl w:val="2"/>
        <w:divId w:val="238442913"/>
        <w:rPr>
          <w:rFonts w:ascii="Century Gothic" w:eastAsia="Times New Roman" w:hAnsi="Century Gothic" w:cs="Times New Roman"/>
          <w:b/>
          <w:bCs/>
          <w:color w:val="000000"/>
          <w:kern w:val="0"/>
          <w:sz w:val="16"/>
          <w:szCs w:val="16"/>
          <w14:ligatures w14:val="none"/>
        </w:rPr>
      </w:pPr>
      <w:r w:rsidRPr="00830C0A">
        <w:rPr>
          <w:rFonts w:ascii="Century Gothic" w:eastAsia="Times New Roman" w:hAnsi="Century Gothic" w:cs="Times New Roman"/>
          <w:b/>
          <w:bCs/>
          <w:color w:val="000000"/>
          <w:kern w:val="0"/>
          <w:sz w:val="16"/>
          <w:szCs w:val="16"/>
          <w14:ligatures w14:val="none"/>
        </w:rPr>
        <w:t xml:space="preserve">Key Features of </w:t>
      </w:r>
      <w:r w:rsidR="00AC4A63">
        <w:rPr>
          <w:rFonts w:ascii="Century Gothic" w:eastAsia="Times New Roman" w:hAnsi="Century Gothic" w:cs="Times New Roman"/>
          <w:b/>
          <w:bCs/>
          <w:color w:val="000000"/>
          <w:kern w:val="0"/>
          <w:sz w:val="16"/>
          <w:szCs w:val="16"/>
          <w14:ligatures w14:val="none"/>
        </w:rPr>
        <w:t>the program:</w:t>
      </w:r>
    </w:p>
    <w:p w14:paraId="0E0713E6" w14:textId="26B5B970" w:rsidR="004149E2" w:rsidRPr="00830C0A" w:rsidRDefault="004149E2" w:rsidP="331F6612">
      <w:pPr>
        <w:spacing w:before="100" w:beforeAutospacing="1" w:after="100" w:afterAutospacing="1" w:line="240" w:lineRule="auto"/>
        <w:outlineLvl w:val="2"/>
        <w:divId w:val="238442913"/>
        <w:rPr>
          <w:rFonts w:ascii="Century Gothic" w:eastAsia="Times New Roman" w:hAnsi="Century Gothic" w:cs="Times New Roman"/>
          <w:b/>
          <w:bCs/>
          <w:color w:val="000000"/>
          <w:kern w:val="0"/>
          <w:sz w:val="16"/>
          <w:szCs w:val="16"/>
          <w14:ligatures w14:val="none"/>
        </w:rPr>
      </w:pPr>
      <w:r w:rsidRPr="00830C0A">
        <w:rPr>
          <w:rFonts w:ascii="Century Gothic" w:hAnsi="Century Gothic" w:cs="Times New Roman"/>
          <w:color w:val="000000"/>
          <w:kern w:val="0"/>
          <w:sz w:val="16"/>
          <w:szCs w:val="16"/>
          <w14:ligatures w14:val="none"/>
        </w:rPr>
        <w:t xml:space="preserve">This </w:t>
      </w:r>
      <w:r>
        <w:rPr>
          <w:rFonts w:ascii="Century Gothic" w:hAnsi="Century Gothic" w:cs="Times New Roman"/>
          <w:color w:val="000000"/>
          <w:kern w:val="0"/>
          <w:sz w:val="16"/>
          <w:szCs w:val="16"/>
          <w14:ligatures w14:val="none"/>
        </w:rPr>
        <w:t>program</w:t>
      </w:r>
      <w:r w:rsidRPr="00830C0A">
        <w:rPr>
          <w:rFonts w:ascii="Century Gothic" w:hAnsi="Century Gothic" w:cs="Times New Roman"/>
          <w:color w:val="000000"/>
          <w:kern w:val="0"/>
          <w:sz w:val="16"/>
          <w:szCs w:val="16"/>
          <w14:ligatures w14:val="none"/>
        </w:rPr>
        <w:t xml:space="preserve"> serves as an essential resource for planning and executing hackathons that not only comply with, but actively reinforce, corporate strategic goals. It offers a detailed roadmap tailored to the unique needs of large organizations, covering every aspect of hackathon management from conception to completion.</w:t>
      </w:r>
      <w:r w:rsidR="005D20FE">
        <w:rPr>
          <w:rFonts w:ascii="Century Gothic" w:hAnsi="Century Gothic" w:cs="Times New Roman"/>
          <w:color w:val="000000"/>
          <w:kern w:val="0"/>
          <w:sz w:val="16"/>
          <w:szCs w:val="16"/>
          <w14:ligatures w14:val="none"/>
        </w:rPr>
        <w:t xml:space="preserve"> Here </w:t>
      </w:r>
      <w:r w:rsidR="00CD3E0C">
        <w:rPr>
          <w:rFonts w:ascii="Century Gothic" w:hAnsi="Century Gothic" w:cs="Times New Roman"/>
          <w:color w:val="000000"/>
          <w:kern w:val="0"/>
          <w:sz w:val="16"/>
          <w:szCs w:val="16"/>
          <w14:ligatures w14:val="none"/>
        </w:rPr>
        <w:t>are some of the program highlights.</w:t>
      </w:r>
    </w:p>
    <w:p w14:paraId="27337213" w14:textId="77777777" w:rsidR="00E82D60" w:rsidRDefault="00830C0A" w:rsidP="00830C0A">
      <w:pPr>
        <w:numPr>
          <w:ilvl w:val="0"/>
          <w:numId w:val="14"/>
        </w:numPr>
        <w:spacing w:before="100" w:beforeAutospacing="1" w:after="100" w:afterAutospacing="1" w:line="240" w:lineRule="auto"/>
        <w:divId w:val="238442913"/>
        <w:rPr>
          <w:rFonts w:ascii="Century Gothic" w:hAnsi="Century Gothic" w:cs="Times New Roman"/>
          <w:color w:val="000000"/>
          <w:kern w:val="0"/>
          <w:sz w:val="16"/>
          <w:szCs w:val="16"/>
          <w14:ligatures w14:val="none"/>
        </w:rPr>
      </w:pPr>
      <w:r w:rsidRPr="00830C0A">
        <w:rPr>
          <w:rFonts w:ascii="Century Gothic" w:hAnsi="Century Gothic" w:cs="Times New Roman"/>
          <w:b/>
          <w:bCs/>
          <w:color w:val="000000"/>
          <w:kern w:val="0"/>
          <w:sz w:val="16"/>
          <w:szCs w:val="16"/>
          <w14:ligatures w14:val="none"/>
        </w:rPr>
        <w:t>Strategic Alignment</w:t>
      </w:r>
      <w:r w:rsidRPr="00830C0A">
        <w:rPr>
          <w:rFonts w:ascii="Century Gothic" w:hAnsi="Century Gothic" w:cs="Times New Roman"/>
          <w:color w:val="000000"/>
          <w:kern w:val="0"/>
          <w:sz w:val="16"/>
          <w:szCs w:val="16"/>
          <w14:ligatures w14:val="none"/>
        </w:rPr>
        <w:t>: </w:t>
      </w:r>
    </w:p>
    <w:p w14:paraId="4BF45F10" w14:textId="076E22A3" w:rsidR="00830C0A" w:rsidRPr="00830C0A" w:rsidRDefault="00830C0A" w:rsidP="00E82D60">
      <w:pPr>
        <w:spacing w:before="100" w:beforeAutospacing="1" w:after="100" w:afterAutospacing="1" w:line="240" w:lineRule="auto"/>
        <w:ind w:left="720"/>
        <w:divId w:val="238442913"/>
        <w:rPr>
          <w:rFonts w:ascii="Century Gothic" w:hAnsi="Century Gothic" w:cs="Times New Roman"/>
          <w:color w:val="000000"/>
          <w:kern w:val="0"/>
          <w:sz w:val="16"/>
          <w:szCs w:val="16"/>
          <w14:ligatures w14:val="none"/>
        </w:rPr>
      </w:pPr>
      <w:r w:rsidRPr="00830C0A">
        <w:rPr>
          <w:rFonts w:ascii="Century Gothic" w:hAnsi="Century Gothic" w:cs="Times New Roman"/>
          <w:color w:val="000000"/>
          <w:kern w:val="0"/>
          <w:sz w:val="16"/>
          <w:szCs w:val="16"/>
          <w14:ligatures w14:val="none"/>
        </w:rPr>
        <w:t>Our program begins with aligning hackathon goals with your corporate strategy, ensuring that each event is purposefully linked to your company’s broader objectives. This strategic alignment maximizes the impact of innovations emerging from the hackathon and increases buy-in from key stakeholders across your organization.</w:t>
      </w:r>
    </w:p>
    <w:p w14:paraId="62A46E95" w14:textId="77777777" w:rsidR="00042E60" w:rsidRDefault="00830C0A" w:rsidP="00830C0A">
      <w:pPr>
        <w:numPr>
          <w:ilvl w:val="0"/>
          <w:numId w:val="14"/>
        </w:numPr>
        <w:spacing w:before="100" w:beforeAutospacing="1" w:after="100" w:afterAutospacing="1" w:line="240" w:lineRule="auto"/>
        <w:divId w:val="238442913"/>
        <w:rPr>
          <w:rFonts w:ascii="Century Gothic" w:hAnsi="Century Gothic" w:cs="Times New Roman"/>
          <w:color w:val="000000"/>
          <w:kern w:val="0"/>
          <w:sz w:val="16"/>
          <w:szCs w:val="16"/>
          <w14:ligatures w14:val="none"/>
        </w:rPr>
      </w:pPr>
      <w:r w:rsidRPr="00830C0A">
        <w:rPr>
          <w:rFonts w:ascii="Century Gothic" w:hAnsi="Century Gothic" w:cs="Times New Roman"/>
          <w:b/>
          <w:bCs/>
          <w:color w:val="000000"/>
          <w:kern w:val="0"/>
          <w:sz w:val="16"/>
          <w:szCs w:val="16"/>
          <w14:ligatures w14:val="none"/>
        </w:rPr>
        <w:t>Hands-On Practical Training:</w:t>
      </w:r>
      <w:r w:rsidRPr="00830C0A">
        <w:rPr>
          <w:rFonts w:ascii="Century Gothic" w:hAnsi="Century Gothic" w:cs="Times New Roman"/>
          <w:color w:val="000000"/>
          <w:kern w:val="0"/>
          <w:sz w:val="16"/>
          <w:szCs w:val="16"/>
          <w14:ligatures w14:val="none"/>
        </w:rPr>
        <w:t> </w:t>
      </w:r>
    </w:p>
    <w:p w14:paraId="78EFC831" w14:textId="507CE685" w:rsidR="00830C0A" w:rsidRPr="00830C0A" w:rsidRDefault="00830C0A" w:rsidP="00042E60">
      <w:pPr>
        <w:spacing w:before="100" w:beforeAutospacing="1" w:after="100" w:afterAutospacing="1" w:line="240" w:lineRule="auto"/>
        <w:ind w:left="720"/>
        <w:divId w:val="238442913"/>
        <w:rPr>
          <w:rFonts w:ascii="Century Gothic" w:hAnsi="Century Gothic" w:cs="Times New Roman"/>
          <w:color w:val="000000"/>
          <w:kern w:val="0"/>
          <w:sz w:val="16"/>
          <w:szCs w:val="16"/>
          <w14:ligatures w14:val="none"/>
        </w:rPr>
      </w:pPr>
      <w:r w:rsidRPr="00830C0A">
        <w:rPr>
          <w:rFonts w:ascii="Century Gothic" w:hAnsi="Century Gothic" w:cs="Times New Roman"/>
          <w:color w:val="000000"/>
          <w:kern w:val="0"/>
          <w:sz w:val="16"/>
          <w:szCs w:val="16"/>
          <w14:ligatures w14:val="none"/>
        </w:rPr>
        <w:t>We emphasize real-world application through hands-on training sessions. These sessions are designed to ground participants in advanced strategy tools and methodologies crucial for modern product development and effective market penetration. This includes frameworks such as Design Thinking, Lean Startup, and Agile methodologies, which are essential for fast-paced and flexible product innovation.</w:t>
      </w:r>
    </w:p>
    <w:p w14:paraId="21E008C6" w14:textId="77777777" w:rsidR="00830C0A" w:rsidRPr="00830C0A" w:rsidRDefault="00830C0A" w:rsidP="00830C0A">
      <w:pPr>
        <w:numPr>
          <w:ilvl w:val="0"/>
          <w:numId w:val="14"/>
        </w:numPr>
        <w:spacing w:before="100" w:beforeAutospacing="1" w:after="100" w:afterAutospacing="1" w:line="240" w:lineRule="auto"/>
        <w:divId w:val="238442913"/>
        <w:rPr>
          <w:rFonts w:ascii="Century Gothic" w:hAnsi="Century Gothic" w:cs="Times New Roman"/>
          <w:color w:val="000000"/>
          <w:kern w:val="0"/>
          <w:sz w:val="16"/>
          <w:szCs w:val="16"/>
          <w14:ligatures w14:val="none"/>
        </w:rPr>
      </w:pPr>
      <w:r w:rsidRPr="00830C0A">
        <w:rPr>
          <w:rFonts w:ascii="Century Gothic" w:hAnsi="Century Gothic" w:cs="Times New Roman"/>
          <w:b/>
          <w:bCs/>
          <w:color w:val="000000"/>
          <w:kern w:val="0"/>
          <w:sz w:val="16"/>
          <w:szCs w:val="16"/>
          <w14:ligatures w14:val="none"/>
        </w:rPr>
        <w:t>Targeted Content Delivery</w:t>
      </w:r>
      <w:r w:rsidRPr="00830C0A">
        <w:rPr>
          <w:rFonts w:ascii="Century Gothic" w:hAnsi="Century Gothic" w:cs="Times New Roman"/>
          <w:color w:val="000000"/>
          <w:kern w:val="0"/>
          <w:sz w:val="16"/>
          <w:szCs w:val="16"/>
          <w14:ligatures w14:val="none"/>
        </w:rPr>
        <w:t>:</w:t>
      </w:r>
    </w:p>
    <w:p w14:paraId="2ABD48E8" w14:textId="77777777" w:rsidR="00830C0A" w:rsidRPr="00830C0A" w:rsidRDefault="00830C0A" w:rsidP="00830C0A">
      <w:pPr>
        <w:numPr>
          <w:ilvl w:val="1"/>
          <w:numId w:val="14"/>
        </w:numPr>
        <w:spacing w:before="100" w:beforeAutospacing="1" w:after="100" w:afterAutospacing="1" w:line="240" w:lineRule="auto"/>
        <w:divId w:val="238442913"/>
        <w:rPr>
          <w:rFonts w:ascii="Century Gothic" w:eastAsia="Times New Roman" w:hAnsi="Century Gothic" w:cs="Times New Roman"/>
          <w:color w:val="000000"/>
          <w:kern w:val="0"/>
          <w:sz w:val="16"/>
          <w:szCs w:val="16"/>
          <w14:ligatures w14:val="none"/>
        </w:rPr>
      </w:pPr>
      <w:r w:rsidRPr="00830C0A">
        <w:rPr>
          <w:rFonts w:ascii="Century Gothic" w:eastAsia="Times New Roman" w:hAnsi="Century Gothic" w:cs="Times New Roman"/>
          <w:b/>
          <w:bCs/>
          <w:color w:val="000000"/>
          <w:kern w:val="0"/>
          <w:sz w:val="16"/>
          <w:szCs w:val="16"/>
          <w14:ligatures w14:val="none"/>
        </w:rPr>
        <w:t>Seminars</w:t>
      </w:r>
      <w:r w:rsidRPr="00830C0A">
        <w:rPr>
          <w:rFonts w:ascii="Century Gothic" w:eastAsia="Times New Roman" w:hAnsi="Century Gothic" w:cs="Times New Roman"/>
          <w:color w:val="000000"/>
          <w:kern w:val="0"/>
          <w:sz w:val="16"/>
          <w:szCs w:val="16"/>
          <w14:ligatures w14:val="none"/>
        </w:rPr>
        <w:t>: Lay the theoretical groundwork with expert-led sessions focused on the latest trends in innovation, product development, and strategic market approaches.</w:t>
      </w:r>
    </w:p>
    <w:p w14:paraId="3AA2AFDE" w14:textId="77777777" w:rsidR="00830C0A" w:rsidRPr="00830C0A" w:rsidRDefault="00830C0A" w:rsidP="00830C0A">
      <w:pPr>
        <w:numPr>
          <w:ilvl w:val="1"/>
          <w:numId w:val="14"/>
        </w:numPr>
        <w:spacing w:before="100" w:beforeAutospacing="1" w:after="100" w:afterAutospacing="1" w:line="240" w:lineRule="auto"/>
        <w:divId w:val="238442913"/>
        <w:rPr>
          <w:rFonts w:ascii="Century Gothic" w:eastAsia="Times New Roman" w:hAnsi="Century Gothic" w:cs="Times New Roman"/>
          <w:color w:val="000000"/>
          <w:kern w:val="0"/>
          <w:sz w:val="16"/>
          <w:szCs w:val="16"/>
          <w14:ligatures w14:val="none"/>
        </w:rPr>
      </w:pPr>
      <w:r w:rsidRPr="00830C0A">
        <w:rPr>
          <w:rFonts w:ascii="Century Gothic" w:eastAsia="Times New Roman" w:hAnsi="Century Gothic" w:cs="Times New Roman"/>
          <w:b/>
          <w:bCs/>
          <w:color w:val="000000"/>
          <w:kern w:val="0"/>
          <w:sz w:val="16"/>
          <w:szCs w:val="16"/>
          <w14:ligatures w14:val="none"/>
        </w:rPr>
        <w:lastRenderedPageBreak/>
        <w:t>Workshops</w:t>
      </w:r>
      <w:r w:rsidRPr="00830C0A">
        <w:rPr>
          <w:rFonts w:ascii="Century Gothic" w:eastAsia="Times New Roman" w:hAnsi="Century Gothic" w:cs="Times New Roman"/>
          <w:color w:val="000000"/>
          <w:kern w:val="0"/>
          <w:sz w:val="16"/>
          <w:szCs w:val="16"/>
          <w14:ligatures w14:val="none"/>
        </w:rPr>
        <w:t>: Facilitate deep dives into practical scenarios where participants can hone their skills in a controlled and collaborative environment. These workshops foster skill transfer and immediate application of learned concepts to your corporate challenges.</w:t>
      </w:r>
    </w:p>
    <w:p w14:paraId="371B154A" w14:textId="6C01DE66" w:rsidR="00AA4237" w:rsidRPr="009611A0" w:rsidRDefault="00830C0A" w:rsidP="009611A0">
      <w:pPr>
        <w:numPr>
          <w:ilvl w:val="1"/>
          <w:numId w:val="14"/>
        </w:numPr>
        <w:spacing w:before="100" w:beforeAutospacing="1" w:after="100" w:afterAutospacing="1" w:line="240" w:lineRule="auto"/>
        <w:divId w:val="238442913"/>
        <w:rPr>
          <w:rFonts w:ascii="Century Gothic" w:eastAsia="Times New Roman" w:hAnsi="Century Gothic" w:cs="Times New Roman"/>
          <w:color w:val="000000"/>
          <w:kern w:val="0"/>
          <w:sz w:val="16"/>
          <w:szCs w:val="16"/>
          <w14:ligatures w14:val="none"/>
        </w:rPr>
      </w:pPr>
      <w:r w:rsidRPr="00830C0A">
        <w:rPr>
          <w:rFonts w:ascii="Century Gothic" w:eastAsia="Times New Roman" w:hAnsi="Century Gothic" w:cs="Times New Roman"/>
          <w:b/>
          <w:bCs/>
          <w:color w:val="000000"/>
          <w:kern w:val="0"/>
          <w:sz w:val="16"/>
          <w:szCs w:val="16"/>
          <w14:ligatures w14:val="none"/>
        </w:rPr>
        <w:t>Demo Days</w:t>
      </w:r>
      <w:r w:rsidRPr="00830C0A">
        <w:rPr>
          <w:rFonts w:ascii="Century Gothic" w:eastAsia="Times New Roman" w:hAnsi="Century Gothic" w:cs="Times New Roman"/>
          <w:color w:val="000000"/>
          <w:kern w:val="0"/>
          <w:sz w:val="16"/>
          <w:szCs w:val="16"/>
          <w14:ligatures w14:val="none"/>
        </w:rPr>
        <w:t>: Showcase the results of collective creativity and strategic planning in action. Participants have the opportunity to present their innovations to corporate leaders, paving the way for potential integration into business operations.</w:t>
      </w:r>
    </w:p>
    <w:p w14:paraId="129483B3" w14:textId="1EE76733" w:rsidR="008A743C" w:rsidRPr="00AA4237" w:rsidRDefault="00AA4237" w:rsidP="00AA4237">
      <w:pPr>
        <w:spacing w:before="100" w:beforeAutospacing="1" w:after="100" w:afterAutospacing="1" w:line="240" w:lineRule="auto"/>
        <w:divId w:val="238442913"/>
        <w:rPr>
          <w:rFonts w:ascii="Century Gothic" w:eastAsia="Times New Roman" w:hAnsi="Century Gothic" w:cs="Times New Roman"/>
          <w:color w:val="000000"/>
          <w:kern w:val="0"/>
          <w:sz w:val="16"/>
          <w:szCs w:val="16"/>
          <w14:ligatures w14:val="none"/>
        </w:rPr>
      </w:pPr>
      <w:r>
        <w:rPr>
          <w:rFonts w:ascii="Century Gothic" w:eastAsia="Times New Roman" w:hAnsi="Century Gothic" w:cs="Times New Roman"/>
          <w:b/>
          <w:bCs/>
          <w:color w:val="000000"/>
          <w:kern w:val="0"/>
          <w:sz w:val="16"/>
          <w:szCs w:val="16"/>
          <w14:ligatures w14:val="none"/>
        </w:rPr>
        <w:t>Be</w:t>
      </w:r>
      <w:r w:rsidR="009611A0">
        <w:rPr>
          <w:rFonts w:ascii="Century Gothic" w:eastAsia="Times New Roman" w:hAnsi="Century Gothic" w:cs="Times New Roman"/>
          <w:b/>
          <w:bCs/>
          <w:color w:val="000000"/>
          <w:kern w:val="0"/>
          <w:sz w:val="16"/>
          <w:szCs w:val="16"/>
          <w14:ligatures w14:val="none"/>
        </w:rPr>
        <w:t>nefits</w:t>
      </w:r>
      <w:r w:rsidR="0007274B" w:rsidRPr="00AA4237">
        <w:rPr>
          <w:rFonts w:ascii="Century Gothic" w:eastAsia="Times New Roman" w:hAnsi="Century Gothic" w:cs="Times New Roman"/>
          <w:b/>
          <w:bCs/>
          <w:color w:val="000000"/>
          <w:kern w:val="0"/>
          <w:sz w:val="16"/>
          <w:szCs w:val="16"/>
          <w14:ligatures w14:val="none"/>
        </w:rPr>
        <w:t xml:space="preserve"> of the program</w:t>
      </w:r>
    </w:p>
    <w:p w14:paraId="0ECC41C4" w14:textId="77777777" w:rsidR="00AA4237" w:rsidRPr="00AA4237" w:rsidRDefault="00AA4237" w:rsidP="00AA4237">
      <w:pPr>
        <w:numPr>
          <w:ilvl w:val="0"/>
          <w:numId w:val="15"/>
        </w:numPr>
        <w:spacing w:before="100" w:beforeAutospacing="1" w:after="100" w:afterAutospacing="1" w:line="240" w:lineRule="auto"/>
        <w:divId w:val="1414088605"/>
        <w:rPr>
          <w:rFonts w:ascii="Century Gothic" w:hAnsi="Century Gothic" w:cs="Times New Roman"/>
          <w:b/>
          <w:bCs/>
          <w:color w:val="000000"/>
          <w:kern w:val="0"/>
          <w:sz w:val="16"/>
          <w:szCs w:val="16"/>
          <w14:ligatures w14:val="none"/>
        </w:rPr>
      </w:pPr>
      <w:r w:rsidRPr="00AA4237">
        <w:rPr>
          <w:rFonts w:ascii="Century Gothic" w:hAnsi="Century Gothic" w:cs="Times New Roman"/>
          <w:b/>
          <w:bCs/>
          <w:color w:val="000000"/>
          <w:kern w:val="0"/>
          <w:sz w:val="16"/>
          <w:szCs w:val="16"/>
          <w14:ligatures w14:val="none"/>
        </w:rPr>
        <w:t>Foster Innovation and Creativity</w:t>
      </w:r>
    </w:p>
    <w:p w14:paraId="22380F38" w14:textId="38EAB6E4" w:rsidR="00AA4237" w:rsidRPr="00AA4237" w:rsidRDefault="00AA4237" w:rsidP="2FD03314">
      <w:pPr>
        <w:numPr>
          <w:ilvl w:val="1"/>
          <w:numId w:val="15"/>
        </w:numPr>
        <w:spacing w:before="100" w:beforeAutospacing="1" w:after="100" w:afterAutospacing="1" w:line="240" w:lineRule="auto"/>
        <w:divId w:val="1414088605"/>
        <w:rPr>
          <w:rFonts w:ascii="Century Gothic" w:eastAsia="Times New Roman" w:hAnsi="Century Gothic" w:cs="Times New Roman"/>
          <w:color w:val="000000"/>
          <w:kern w:val="0"/>
          <w:sz w:val="16"/>
          <w:szCs w:val="16"/>
          <w14:ligatures w14:val="none"/>
        </w:rPr>
      </w:pPr>
      <w:r w:rsidRPr="00AA4237">
        <w:rPr>
          <w:rFonts w:ascii="Century Gothic" w:eastAsia="Times New Roman" w:hAnsi="Century Gothic" w:cs="Times New Roman"/>
          <w:color w:val="000000"/>
          <w:kern w:val="0"/>
          <w:sz w:val="16"/>
          <w:szCs w:val="16"/>
          <w14:ligatures w14:val="none"/>
        </w:rPr>
        <w:t xml:space="preserve">Encourage employees to think outside the box and propose novel ideas. </w:t>
      </w:r>
      <w:r w:rsidR="00507F2F">
        <w:rPr>
          <w:rFonts w:ascii="Century Gothic" w:eastAsia="Times New Roman" w:hAnsi="Century Gothic" w:cs="Times New Roman"/>
          <w:color w:val="000000"/>
          <w:kern w:val="0"/>
          <w:sz w:val="16"/>
          <w:szCs w:val="16"/>
          <w14:ligatures w14:val="none"/>
        </w:rPr>
        <w:t>Hackathons p</w:t>
      </w:r>
      <w:r w:rsidRPr="00AA4237">
        <w:rPr>
          <w:rFonts w:ascii="Century Gothic" w:eastAsia="Times New Roman" w:hAnsi="Century Gothic" w:cs="Times New Roman"/>
          <w:color w:val="000000"/>
          <w:kern w:val="0"/>
          <w:sz w:val="16"/>
          <w:szCs w:val="16"/>
          <w14:ligatures w14:val="none"/>
        </w:rPr>
        <w:t>rovide a platform where unconventional ideas can be explored without the constraints of regular work processes.</w:t>
      </w:r>
    </w:p>
    <w:p w14:paraId="5BACA92A" w14:textId="77777777" w:rsidR="00AA4237" w:rsidRPr="00AA4237" w:rsidRDefault="00AA4237" w:rsidP="00AA4237">
      <w:pPr>
        <w:numPr>
          <w:ilvl w:val="0"/>
          <w:numId w:val="15"/>
        </w:numPr>
        <w:spacing w:before="100" w:beforeAutospacing="1" w:after="100" w:afterAutospacing="1" w:line="240" w:lineRule="auto"/>
        <w:divId w:val="1414088605"/>
        <w:rPr>
          <w:rFonts w:ascii="Century Gothic" w:hAnsi="Century Gothic" w:cs="Times New Roman"/>
          <w:b/>
          <w:bCs/>
          <w:color w:val="000000"/>
          <w:kern w:val="0"/>
          <w:sz w:val="16"/>
          <w:szCs w:val="16"/>
          <w14:ligatures w14:val="none"/>
        </w:rPr>
      </w:pPr>
      <w:r w:rsidRPr="00AA4237">
        <w:rPr>
          <w:rFonts w:ascii="Century Gothic" w:hAnsi="Century Gothic" w:cs="Times New Roman"/>
          <w:b/>
          <w:bCs/>
          <w:color w:val="000000"/>
          <w:kern w:val="0"/>
          <w:sz w:val="16"/>
          <w:szCs w:val="16"/>
          <w14:ligatures w14:val="none"/>
        </w:rPr>
        <w:t>Enhance Employee Engagement</w:t>
      </w:r>
    </w:p>
    <w:p w14:paraId="54DE1B79" w14:textId="1794EA35" w:rsidR="00AA4237" w:rsidRPr="00AA4237" w:rsidRDefault="00AA4237" w:rsidP="00D6096D">
      <w:pPr>
        <w:numPr>
          <w:ilvl w:val="1"/>
          <w:numId w:val="15"/>
        </w:numPr>
        <w:spacing w:before="100" w:beforeAutospacing="1" w:after="100" w:afterAutospacing="1" w:line="240" w:lineRule="auto"/>
        <w:divId w:val="1414088605"/>
        <w:rPr>
          <w:rFonts w:ascii="Century Gothic" w:eastAsia="Times New Roman" w:hAnsi="Century Gothic" w:cs="Times New Roman"/>
          <w:color w:val="000000"/>
          <w:kern w:val="0"/>
          <w:sz w:val="16"/>
          <w:szCs w:val="16"/>
          <w14:ligatures w14:val="none"/>
        </w:rPr>
      </w:pPr>
      <w:r w:rsidRPr="00AA4237">
        <w:rPr>
          <w:rFonts w:ascii="Century Gothic" w:eastAsia="Times New Roman" w:hAnsi="Century Gothic" w:cs="Times New Roman"/>
          <w:color w:val="000000"/>
          <w:kern w:val="0"/>
          <w:sz w:val="16"/>
          <w:szCs w:val="16"/>
          <w14:ligatures w14:val="none"/>
        </w:rPr>
        <w:t>Create opportunities for employees to collaborate across departments and build cross-functional teams.</w:t>
      </w:r>
      <w:r w:rsidR="00D6096D">
        <w:rPr>
          <w:rFonts w:ascii="Century Gothic" w:eastAsia="Times New Roman" w:hAnsi="Century Gothic" w:cs="Times New Roman"/>
          <w:color w:val="000000"/>
          <w:kern w:val="0"/>
          <w:sz w:val="16"/>
          <w:szCs w:val="16"/>
          <w14:ligatures w14:val="none"/>
        </w:rPr>
        <w:t xml:space="preserve"> This </w:t>
      </w:r>
      <w:r w:rsidRPr="00AA4237">
        <w:rPr>
          <w:rFonts w:ascii="Century Gothic" w:eastAsia="Times New Roman" w:hAnsi="Century Gothic" w:cs="Times New Roman"/>
          <w:color w:val="000000"/>
          <w:kern w:val="0"/>
          <w:sz w:val="16"/>
          <w:szCs w:val="16"/>
          <w14:ligatures w14:val="none"/>
        </w:rPr>
        <w:t>Increase</w:t>
      </w:r>
      <w:r w:rsidR="00D6096D">
        <w:rPr>
          <w:rFonts w:ascii="Century Gothic" w:eastAsia="Times New Roman" w:hAnsi="Century Gothic" w:cs="Times New Roman"/>
          <w:color w:val="000000"/>
          <w:kern w:val="0"/>
          <w:sz w:val="16"/>
          <w:szCs w:val="16"/>
          <w14:ligatures w14:val="none"/>
        </w:rPr>
        <w:t>s</w:t>
      </w:r>
      <w:r w:rsidRPr="00AA4237">
        <w:rPr>
          <w:rFonts w:ascii="Century Gothic" w:eastAsia="Times New Roman" w:hAnsi="Century Gothic" w:cs="Times New Roman"/>
          <w:color w:val="000000"/>
          <w:kern w:val="0"/>
          <w:sz w:val="16"/>
          <w:szCs w:val="16"/>
          <w14:ligatures w14:val="none"/>
        </w:rPr>
        <w:t xml:space="preserve"> morale by offering a fun and dynamic environment that breaks from routine tasks.</w:t>
      </w:r>
      <w:r w:rsidR="007F43FD">
        <w:rPr>
          <w:rFonts w:ascii="Century Gothic" w:eastAsia="Times New Roman" w:hAnsi="Century Gothic" w:cs="Times New Roman"/>
          <w:color w:val="000000"/>
          <w:kern w:val="0"/>
          <w:sz w:val="16"/>
          <w:szCs w:val="16"/>
          <w14:ligatures w14:val="none"/>
        </w:rPr>
        <w:t xml:space="preserve"> Notably, as</w:t>
      </w:r>
      <w:r w:rsidR="005B4FEB">
        <w:rPr>
          <w:rFonts w:ascii="Century Gothic" w:eastAsia="Times New Roman" w:hAnsi="Century Gothic" w:cs="Times New Roman"/>
          <w:color w:val="000000"/>
          <w:kern w:val="0"/>
          <w:sz w:val="16"/>
          <w:szCs w:val="16"/>
          <w14:ligatures w14:val="none"/>
        </w:rPr>
        <w:t xml:space="preserve"> c</w:t>
      </w:r>
      <w:r w:rsidR="007F43FD">
        <w:rPr>
          <w:rFonts w:ascii="Century Gothic" w:eastAsia="Times New Roman" w:hAnsi="Century Gothic" w:cs="Times New Roman"/>
          <w:color w:val="000000"/>
          <w:kern w:val="0"/>
          <w:sz w:val="16"/>
          <w:szCs w:val="16"/>
          <w14:ligatures w14:val="none"/>
        </w:rPr>
        <w:t xml:space="preserve">orporates </w:t>
      </w:r>
      <w:r w:rsidR="005B4FEB">
        <w:rPr>
          <w:rFonts w:ascii="Century Gothic" w:eastAsia="Times New Roman" w:hAnsi="Century Gothic" w:cs="Times New Roman"/>
          <w:color w:val="000000"/>
          <w:kern w:val="0"/>
          <w:sz w:val="16"/>
          <w:szCs w:val="16"/>
          <w14:ligatures w14:val="none"/>
        </w:rPr>
        <w:t xml:space="preserve">improve system efficiency, employee engagement reduces </w:t>
      </w:r>
      <w:r w:rsidR="00BF6672">
        <w:rPr>
          <w:rFonts w:ascii="Century Gothic" w:eastAsia="Times New Roman" w:hAnsi="Century Gothic" w:cs="Times New Roman"/>
          <w:color w:val="000000"/>
          <w:kern w:val="0"/>
          <w:sz w:val="16"/>
          <w:szCs w:val="16"/>
          <w14:ligatures w14:val="none"/>
        </w:rPr>
        <w:t xml:space="preserve">since work becomes more routine. Hackathons can </w:t>
      </w:r>
      <w:r w:rsidR="00560187">
        <w:rPr>
          <w:rFonts w:ascii="Century Gothic" w:eastAsia="Times New Roman" w:hAnsi="Century Gothic" w:cs="Times New Roman"/>
          <w:color w:val="000000"/>
          <w:kern w:val="0"/>
          <w:sz w:val="16"/>
          <w:szCs w:val="16"/>
          <w14:ligatures w14:val="none"/>
        </w:rPr>
        <w:t xml:space="preserve">improve engagement by creating new possibilities </w:t>
      </w:r>
      <w:r w:rsidR="009312A9">
        <w:rPr>
          <w:rFonts w:ascii="Century Gothic" w:eastAsia="Times New Roman" w:hAnsi="Century Gothic" w:cs="Times New Roman"/>
          <w:color w:val="000000"/>
          <w:kern w:val="0"/>
          <w:sz w:val="16"/>
          <w:szCs w:val="16"/>
          <w14:ligatures w14:val="none"/>
        </w:rPr>
        <w:t>within the organization.</w:t>
      </w:r>
    </w:p>
    <w:p w14:paraId="67D0E3D2" w14:textId="77777777" w:rsidR="00AA4237" w:rsidRPr="00AA4237" w:rsidRDefault="00AA4237" w:rsidP="00AA4237">
      <w:pPr>
        <w:numPr>
          <w:ilvl w:val="0"/>
          <w:numId w:val="15"/>
        </w:numPr>
        <w:spacing w:before="100" w:beforeAutospacing="1" w:after="100" w:afterAutospacing="1" w:line="240" w:lineRule="auto"/>
        <w:divId w:val="1414088605"/>
        <w:rPr>
          <w:rFonts w:ascii="Century Gothic" w:hAnsi="Century Gothic" w:cs="Times New Roman"/>
          <w:b/>
          <w:bCs/>
          <w:color w:val="000000"/>
          <w:kern w:val="0"/>
          <w:sz w:val="16"/>
          <w:szCs w:val="16"/>
          <w14:ligatures w14:val="none"/>
        </w:rPr>
      </w:pPr>
      <w:r w:rsidRPr="00AA4237">
        <w:rPr>
          <w:rFonts w:ascii="Century Gothic" w:hAnsi="Century Gothic" w:cs="Times New Roman"/>
          <w:b/>
          <w:bCs/>
          <w:color w:val="000000"/>
          <w:kern w:val="0"/>
          <w:sz w:val="16"/>
          <w:szCs w:val="16"/>
          <w14:ligatures w14:val="none"/>
        </w:rPr>
        <w:t>Discover New Talent and Skills</w:t>
      </w:r>
    </w:p>
    <w:p w14:paraId="66A8CEB0" w14:textId="4C25FBD7" w:rsidR="00AA4237" w:rsidRPr="00AA4237" w:rsidRDefault="002315BE" w:rsidP="00DE7349">
      <w:pPr>
        <w:numPr>
          <w:ilvl w:val="1"/>
          <w:numId w:val="15"/>
        </w:numPr>
        <w:spacing w:before="100" w:beforeAutospacing="1" w:after="100" w:afterAutospacing="1" w:line="240" w:lineRule="auto"/>
        <w:divId w:val="1414088605"/>
        <w:rPr>
          <w:rFonts w:ascii="Century Gothic" w:hAnsi="Century Gothic" w:cs="Times New Roman"/>
          <w:color w:val="000000"/>
          <w:kern w:val="0"/>
          <w:sz w:val="16"/>
          <w:szCs w:val="16"/>
          <w14:ligatures w14:val="none"/>
        </w:rPr>
      </w:pPr>
      <w:r>
        <w:rPr>
          <w:rFonts w:ascii="Century Gothic" w:eastAsia="Times New Roman" w:hAnsi="Century Gothic" w:cs="Times New Roman"/>
          <w:color w:val="000000"/>
          <w:kern w:val="0"/>
          <w:sz w:val="16"/>
          <w:szCs w:val="16"/>
          <w14:ligatures w14:val="none"/>
        </w:rPr>
        <w:t xml:space="preserve">As good talent is becoming hard to attract, corporates can use hackathons to </w:t>
      </w:r>
      <w:r w:rsidR="00AA4237" w:rsidRPr="00AA4237">
        <w:rPr>
          <w:rFonts w:ascii="Century Gothic" w:eastAsia="Times New Roman" w:hAnsi="Century Gothic" w:cs="Times New Roman"/>
          <w:color w:val="000000"/>
          <w:kern w:val="0"/>
          <w:sz w:val="16"/>
          <w:szCs w:val="16"/>
          <w14:ligatures w14:val="none"/>
        </w:rPr>
        <w:t>Identify employees with hidden talents and skills that may not be utilized in their current roles</w:t>
      </w:r>
      <w:r w:rsidR="00FC3732">
        <w:rPr>
          <w:rFonts w:ascii="Century Gothic" w:eastAsia="Times New Roman" w:hAnsi="Century Gothic" w:cs="Times New Roman"/>
          <w:color w:val="000000"/>
          <w:kern w:val="0"/>
          <w:sz w:val="16"/>
          <w:szCs w:val="16"/>
          <w14:ligatures w14:val="none"/>
        </w:rPr>
        <w:t xml:space="preserve"> and fill new positions that may arise due to innovation. Through </w:t>
      </w:r>
      <w:r w:rsidR="007B4CE8">
        <w:rPr>
          <w:rFonts w:ascii="Century Gothic" w:eastAsia="Times New Roman" w:hAnsi="Century Gothic" w:cs="Times New Roman"/>
          <w:color w:val="000000"/>
          <w:kern w:val="0"/>
          <w:sz w:val="16"/>
          <w:szCs w:val="16"/>
          <w14:ligatures w14:val="none"/>
        </w:rPr>
        <w:t>hackathons, employees are e</w:t>
      </w:r>
      <w:r w:rsidR="00AA4237" w:rsidRPr="00AA4237">
        <w:rPr>
          <w:rFonts w:ascii="Century Gothic" w:eastAsia="Times New Roman" w:hAnsi="Century Gothic" w:cs="Times New Roman"/>
          <w:color w:val="000000"/>
          <w:kern w:val="0"/>
          <w:sz w:val="16"/>
          <w:szCs w:val="16"/>
          <w14:ligatures w14:val="none"/>
        </w:rPr>
        <w:t>ncourage</w:t>
      </w:r>
      <w:r w:rsidR="007B4CE8">
        <w:rPr>
          <w:rFonts w:ascii="Century Gothic" w:eastAsia="Times New Roman" w:hAnsi="Century Gothic" w:cs="Times New Roman"/>
          <w:color w:val="000000"/>
          <w:kern w:val="0"/>
          <w:sz w:val="16"/>
          <w:szCs w:val="16"/>
          <w14:ligatures w14:val="none"/>
        </w:rPr>
        <w:t xml:space="preserve">d </w:t>
      </w:r>
      <w:r w:rsidR="00706396">
        <w:rPr>
          <w:rFonts w:ascii="Century Gothic" w:eastAsia="Times New Roman" w:hAnsi="Century Gothic" w:cs="Times New Roman"/>
          <w:color w:val="000000"/>
          <w:kern w:val="0"/>
          <w:sz w:val="16"/>
          <w:szCs w:val="16"/>
          <w14:ligatures w14:val="none"/>
        </w:rPr>
        <w:t>to tackle challenges outside their professional comfort areas</w:t>
      </w:r>
      <w:r w:rsidR="00317D3C">
        <w:rPr>
          <w:rFonts w:ascii="Century Gothic" w:eastAsia="Times New Roman" w:hAnsi="Century Gothic" w:cs="Times New Roman"/>
          <w:color w:val="000000"/>
          <w:kern w:val="0"/>
          <w:sz w:val="16"/>
          <w:szCs w:val="16"/>
          <w14:ligatures w14:val="none"/>
        </w:rPr>
        <w:t xml:space="preserve">. </w:t>
      </w:r>
      <w:r w:rsidR="00CC41A1">
        <w:rPr>
          <w:rFonts w:ascii="Century Gothic" w:hAnsi="Century Gothic" w:cs="Times New Roman"/>
          <w:color w:val="000000"/>
          <w:kern w:val="0"/>
          <w:sz w:val="16"/>
          <w:szCs w:val="16"/>
          <w14:ligatures w14:val="none"/>
        </w:rPr>
        <w:t xml:space="preserve">During the program, line managers and their teams are </w:t>
      </w:r>
      <w:r w:rsidR="00DE7349">
        <w:rPr>
          <w:rFonts w:ascii="Century Gothic" w:hAnsi="Century Gothic" w:cs="Times New Roman"/>
          <w:color w:val="000000"/>
          <w:kern w:val="0"/>
          <w:sz w:val="16"/>
          <w:szCs w:val="16"/>
          <w14:ligatures w14:val="none"/>
        </w:rPr>
        <w:t xml:space="preserve">required to </w:t>
      </w:r>
      <w:r w:rsidR="00DE7349">
        <w:rPr>
          <w:rFonts w:ascii="Century Gothic" w:eastAsia="Times New Roman" w:hAnsi="Century Gothic" w:cs="Times New Roman"/>
          <w:color w:val="000000"/>
          <w:kern w:val="0"/>
          <w:sz w:val="16"/>
          <w:szCs w:val="16"/>
          <w14:ligatures w14:val="none"/>
        </w:rPr>
        <w:t>a</w:t>
      </w:r>
      <w:r w:rsidR="00AA4237" w:rsidRPr="00AA4237">
        <w:rPr>
          <w:rFonts w:ascii="Century Gothic" w:eastAsia="Times New Roman" w:hAnsi="Century Gothic" w:cs="Times New Roman"/>
          <w:color w:val="000000"/>
          <w:kern w:val="0"/>
          <w:sz w:val="16"/>
          <w:szCs w:val="16"/>
          <w14:ligatures w14:val="none"/>
        </w:rPr>
        <w:t>ddress specific business challenges with fresh perspectives that can lead to effective solutions.</w:t>
      </w:r>
      <w:r w:rsidR="00DE7349">
        <w:rPr>
          <w:rFonts w:ascii="Century Gothic" w:eastAsia="Times New Roman" w:hAnsi="Century Gothic" w:cs="Times New Roman"/>
          <w:color w:val="000000"/>
          <w:kern w:val="0"/>
          <w:sz w:val="16"/>
          <w:szCs w:val="16"/>
          <w14:ligatures w14:val="none"/>
        </w:rPr>
        <w:t xml:space="preserve"> Th</w:t>
      </w:r>
      <w:r w:rsidR="00DC4C9E">
        <w:rPr>
          <w:rFonts w:ascii="Century Gothic" w:eastAsia="Times New Roman" w:hAnsi="Century Gothic" w:cs="Times New Roman"/>
          <w:color w:val="000000"/>
          <w:kern w:val="0"/>
          <w:sz w:val="16"/>
          <w:szCs w:val="16"/>
          <w14:ligatures w14:val="none"/>
        </w:rPr>
        <w:t>is exercise</w:t>
      </w:r>
      <w:r w:rsidR="00800AFC">
        <w:rPr>
          <w:rFonts w:ascii="Century Gothic" w:eastAsia="Times New Roman" w:hAnsi="Century Gothic" w:cs="Times New Roman"/>
          <w:color w:val="000000"/>
          <w:kern w:val="0"/>
          <w:sz w:val="16"/>
          <w:szCs w:val="16"/>
          <w14:ligatures w14:val="none"/>
        </w:rPr>
        <w:t xml:space="preserve"> also</w:t>
      </w:r>
      <w:r w:rsidR="00DC4C9E">
        <w:rPr>
          <w:rFonts w:ascii="Century Gothic" w:eastAsia="Times New Roman" w:hAnsi="Century Gothic" w:cs="Times New Roman"/>
          <w:color w:val="000000"/>
          <w:kern w:val="0"/>
          <w:sz w:val="16"/>
          <w:szCs w:val="16"/>
          <w14:ligatures w14:val="none"/>
        </w:rPr>
        <w:t xml:space="preserve"> enables the human capital department to identify skill gaps in the busi</w:t>
      </w:r>
      <w:r w:rsidR="00851DEB">
        <w:rPr>
          <w:rFonts w:ascii="Century Gothic" w:eastAsia="Times New Roman" w:hAnsi="Century Gothic" w:cs="Times New Roman"/>
          <w:color w:val="000000"/>
          <w:kern w:val="0"/>
          <w:sz w:val="16"/>
          <w:szCs w:val="16"/>
          <w14:ligatures w14:val="none"/>
        </w:rPr>
        <w:t>ness.</w:t>
      </w:r>
    </w:p>
    <w:p w14:paraId="750E29A0" w14:textId="77777777" w:rsidR="00AA4237" w:rsidRPr="00AA4237" w:rsidRDefault="00AA4237" w:rsidP="00AA4237">
      <w:pPr>
        <w:numPr>
          <w:ilvl w:val="0"/>
          <w:numId w:val="15"/>
        </w:numPr>
        <w:spacing w:before="100" w:beforeAutospacing="1" w:after="100" w:afterAutospacing="1" w:line="240" w:lineRule="auto"/>
        <w:divId w:val="1414088605"/>
        <w:rPr>
          <w:rFonts w:ascii="Century Gothic" w:hAnsi="Century Gothic" w:cs="Times New Roman"/>
          <w:b/>
          <w:bCs/>
          <w:color w:val="000000"/>
          <w:kern w:val="0"/>
          <w:sz w:val="16"/>
          <w:szCs w:val="16"/>
          <w14:ligatures w14:val="none"/>
        </w:rPr>
      </w:pPr>
      <w:r w:rsidRPr="00AA4237">
        <w:rPr>
          <w:rFonts w:ascii="Century Gothic" w:hAnsi="Century Gothic" w:cs="Times New Roman"/>
          <w:b/>
          <w:bCs/>
          <w:color w:val="000000"/>
          <w:kern w:val="0"/>
          <w:sz w:val="16"/>
          <w:szCs w:val="16"/>
          <w14:ligatures w14:val="none"/>
        </w:rPr>
        <w:t>Improve Product Offerings</w:t>
      </w:r>
    </w:p>
    <w:p w14:paraId="0FCB7CF0" w14:textId="0E287EBE" w:rsidR="00AA4237" w:rsidRPr="00AA4237" w:rsidRDefault="002F7DEE" w:rsidP="00C44ADB">
      <w:pPr>
        <w:numPr>
          <w:ilvl w:val="1"/>
          <w:numId w:val="15"/>
        </w:numPr>
        <w:spacing w:before="100" w:beforeAutospacing="1" w:after="100" w:afterAutospacing="1" w:line="240" w:lineRule="auto"/>
        <w:divId w:val="1414088605"/>
        <w:rPr>
          <w:rFonts w:ascii="Century Gothic" w:eastAsia="Times New Roman" w:hAnsi="Century Gothic" w:cs="Times New Roman"/>
          <w:color w:val="000000"/>
          <w:kern w:val="0"/>
          <w:sz w:val="16"/>
          <w:szCs w:val="16"/>
          <w14:ligatures w14:val="none"/>
        </w:rPr>
      </w:pPr>
      <w:r>
        <w:rPr>
          <w:rFonts w:ascii="Century Gothic" w:eastAsia="Times New Roman" w:hAnsi="Century Gothic" w:cs="Times New Roman"/>
          <w:color w:val="000000"/>
          <w:kern w:val="0"/>
          <w:sz w:val="16"/>
          <w:szCs w:val="16"/>
          <w14:ligatures w14:val="none"/>
        </w:rPr>
        <w:t xml:space="preserve">The product life cycle of most corporates is under threat by new entrants and </w:t>
      </w:r>
      <w:r w:rsidR="004F2D04">
        <w:rPr>
          <w:rFonts w:ascii="Century Gothic" w:eastAsia="Times New Roman" w:hAnsi="Century Gothic" w:cs="Times New Roman"/>
          <w:color w:val="000000"/>
          <w:kern w:val="0"/>
          <w:sz w:val="16"/>
          <w:szCs w:val="16"/>
          <w14:ligatures w14:val="none"/>
        </w:rPr>
        <w:t>technology. As such, the race to product iteration is on and only those who can go above p</w:t>
      </w:r>
      <w:r w:rsidR="009C3520">
        <w:rPr>
          <w:rFonts w:ascii="Century Gothic" w:eastAsia="Times New Roman" w:hAnsi="Century Gothic" w:cs="Times New Roman"/>
          <w:color w:val="000000"/>
          <w:kern w:val="0"/>
          <w:sz w:val="16"/>
          <w:szCs w:val="16"/>
          <w14:ligatures w14:val="none"/>
        </w:rPr>
        <w:t>roduct iteration will survive. Hackathons push the teams away from product iteration and plunge them into the dee</w:t>
      </w:r>
      <w:r w:rsidR="00055ABF">
        <w:rPr>
          <w:rFonts w:ascii="Century Gothic" w:eastAsia="Times New Roman" w:hAnsi="Century Gothic" w:cs="Times New Roman"/>
          <w:color w:val="000000"/>
          <w:kern w:val="0"/>
          <w:sz w:val="16"/>
          <w:szCs w:val="16"/>
          <w14:ligatures w14:val="none"/>
        </w:rPr>
        <w:t>p unknown waters of customer lifetime value. Through hackathons,</w:t>
      </w:r>
      <w:r w:rsidR="00082B6C">
        <w:rPr>
          <w:rFonts w:ascii="Century Gothic" w:eastAsia="Times New Roman" w:hAnsi="Century Gothic" w:cs="Times New Roman"/>
          <w:color w:val="000000"/>
          <w:kern w:val="0"/>
          <w:sz w:val="16"/>
          <w:szCs w:val="16"/>
          <w14:ligatures w14:val="none"/>
        </w:rPr>
        <w:t xml:space="preserve"> the corporate g</w:t>
      </w:r>
      <w:r w:rsidR="00AA4237" w:rsidRPr="00AA4237">
        <w:rPr>
          <w:rFonts w:ascii="Century Gothic" w:eastAsia="Times New Roman" w:hAnsi="Century Gothic" w:cs="Times New Roman"/>
          <w:color w:val="000000"/>
          <w:kern w:val="0"/>
          <w:sz w:val="16"/>
          <w:szCs w:val="16"/>
          <w14:ligatures w14:val="none"/>
        </w:rPr>
        <w:t>ather</w:t>
      </w:r>
      <w:r w:rsidR="00082B6C">
        <w:rPr>
          <w:rFonts w:ascii="Century Gothic" w:eastAsia="Times New Roman" w:hAnsi="Century Gothic" w:cs="Times New Roman"/>
          <w:color w:val="000000"/>
          <w:kern w:val="0"/>
          <w:sz w:val="16"/>
          <w:szCs w:val="16"/>
          <w14:ligatures w14:val="none"/>
        </w:rPr>
        <w:t>s</w:t>
      </w:r>
      <w:r w:rsidR="00AA4237" w:rsidRPr="00AA4237">
        <w:rPr>
          <w:rFonts w:ascii="Century Gothic" w:eastAsia="Times New Roman" w:hAnsi="Century Gothic" w:cs="Times New Roman"/>
          <w:color w:val="000000"/>
          <w:kern w:val="0"/>
          <w:sz w:val="16"/>
          <w:szCs w:val="16"/>
          <w14:ligatures w14:val="none"/>
        </w:rPr>
        <w:t xml:space="preserve"> innovative ideas that can lead to enhancements in current </w:t>
      </w:r>
      <w:r w:rsidR="00705429">
        <w:rPr>
          <w:rFonts w:ascii="Century Gothic" w:eastAsia="Times New Roman" w:hAnsi="Century Gothic" w:cs="Times New Roman"/>
          <w:color w:val="000000"/>
          <w:kern w:val="0"/>
          <w:sz w:val="16"/>
          <w:szCs w:val="16"/>
          <w14:ligatures w14:val="none"/>
        </w:rPr>
        <w:t>customer lifetime value</w:t>
      </w:r>
      <w:r w:rsidR="00AA4237" w:rsidRPr="00AA4237">
        <w:rPr>
          <w:rFonts w:ascii="Century Gothic" w:eastAsia="Times New Roman" w:hAnsi="Century Gothic" w:cs="Times New Roman"/>
          <w:color w:val="000000"/>
          <w:kern w:val="0"/>
          <w:sz w:val="16"/>
          <w:szCs w:val="16"/>
          <w14:ligatures w14:val="none"/>
        </w:rPr>
        <w:t>.</w:t>
      </w:r>
    </w:p>
    <w:p w14:paraId="0C84CEDE" w14:textId="77777777" w:rsidR="00AA4237" w:rsidRPr="00AA4237" w:rsidRDefault="00AA4237" w:rsidP="00AA4237">
      <w:pPr>
        <w:numPr>
          <w:ilvl w:val="0"/>
          <w:numId w:val="15"/>
        </w:numPr>
        <w:spacing w:before="100" w:beforeAutospacing="1" w:after="100" w:afterAutospacing="1" w:line="240" w:lineRule="auto"/>
        <w:divId w:val="1414088605"/>
        <w:rPr>
          <w:rFonts w:ascii="Century Gothic" w:hAnsi="Century Gothic" w:cs="Times New Roman"/>
          <w:b/>
          <w:bCs/>
          <w:color w:val="000000"/>
          <w:kern w:val="0"/>
          <w:sz w:val="16"/>
          <w:szCs w:val="16"/>
          <w14:ligatures w14:val="none"/>
        </w:rPr>
      </w:pPr>
      <w:r w:rsidRPr="00AA4237">
        <w:rPr>
          <w:rFonts w:ascii="Century Gothic" w:hAnsi="Century Gothic" w:cs="Times New Roman"/>
          <w:b/>
          <w:bCs/>
          <w:color w:val="000000"/>
          <w:kern w:val="0"/>
          <w:sz w:val="16"/>
          <w:szCs w:val="16"/>
          <w14:ligatures w14:val="none"/>
        </w:rPr>
        <w:t>Generate Publicity and Brand Awareness</w:t>
      </w:r>
    </w:p>
    <w:p w14:paraId="14F0532C" w14:textId="5D08A4E3" w:rsidR="00AA4237" w:rsidRDefault="00176327" w:rsidP="00EF4B30">
      <w:pPr>
        <w:numPr>
          <w:ilvl w:val="1"/>
          <w:numId w:val="15"/>
        </w:numPr>
        <w:spacing w:before="100" w:beforeAutospacing="1" w:after="100" w:afterAutospacing="1" w:line="240" w:lineRule="auto"/>
        <w:divId w:val="1414088605"/>
        <w:rPr>
          <w:rFonts w:ascii="Century Gothic" w:eastAsia="Times New Roman" w:hAnsi="Century Gothic" w:cs="Times New Roman"/>
          <w:color w:val="000000"/>
          <w:kern w:val="0"/>
          <w:sz w:val="16"/>
          <w:szCs w:val="16"/>
          <w14:ligatures w14:val="none"/>
        </w:rPr>
      </w:pPr>
      <w:r>
        <w:rPr>
          <w:rFonts w:ascii="Century Gothic" w:eastAsia="Times New Roman" w:hAnsi="Century Gothic" w:cs="Times New Roman"/>
          <w:color w:val="000000"/>
          <w:kern w:val="0"/>
          <w:sz w:val="16"/>
          <w:szCs w:val="16"/>
          <w14:ligatures w14:val="none"/>
        </w:rPr>
        <w:t xml:space="preserve">Hackathons are often managed in collaboration with stakeholders. From a corporate perspective, </w:t>
      </w:r>
      <w:r w:rsidR="00946B5A">
        <w:rPr>
          <w:rFonts w:ascii="Century Gothic" w:eastAsia="Times New Roman" w:hAnsi="Century Gothic" w:cs="Times New Roman"/>
          <w:color w:val="000000"/>
          <w:kern w:val="0"/>
          <w:sz w:val="16"/>
          <w:szCs w:val="16"/>
          <w14:ligatures w14:val="none"/>
        </w:rPr>
        <w:t>customers are a key stakeholder. Through this collaboration, corporates are able to interact</w:t>
      </w:r>
      <w:r w:rsidR="00037977">
        <w:rPr>
          <w:rFonts w:ascii="Century Gothic" w:eastAsia="Times New Roman" w:hAnsi="Century Gothic" w:cs="Times New Roman"/>
          <w:color w:val="000000"/>
          <w:kern w:val="0"/>
          <w:sz w:val="16"/>
          <w:szCs w:val="16"/>
          <w14:ligatures w14:val="none"/>
        </w:rPr>
        <w:t xml:space="preserve"> with their customers and build their understanding of t</w:t>
      </w:r>
      <w:r w:rsidR="00C17E94">
        <w:rPr>
          <w:rFonts w:ascii="Century Gothic" w:eastAsia="Times New Roman" w:hAnsi="Century Gothic" w:cs="Times New Roman"/>
          <w:color w:val="000000"/>
          <w:kern w:val="0"/>
          <w:sz w:val="16"/>
          <w:szCs w:val="16"/>
          <w14:ligatures w14:val="none"/>
        </w:rPr>
        <w:t xml:space="preserve">heir customer pain points. On the other hand, like minded organizations can provide </w:t>
      </w:r>
      <w:r w:rsidR="00610D0F">
        <w:rPr>
          <w:rFonts w:ascii="Century Gothic" w:eastAsia="Times New Roman" w:hAnsi="Century Gothic" w:cs="Times New Roman"/>
          <w:color w:val="000000"/>
          <w:kern w:val="0"/>
          <w:sz w:val="16"/>
          <w:szCs w:val="16"/>
          <w14:ligatures w14:val="none"/>
        </w:rPr>
        <w:t>opportunities for brand visibility</w:t>
      </w:r>
      <w:r w:rsidR="00023CFD">
        <w:rPr>
          <w:rFonts w:ascii="Century Gothic" w:eastAsia="Times New Roman" w:hAnsi="Century Gothic" w:cs="Times New Roman"/>
          <w:color w:val="000000"/>
          <w:kern w:val="0"/>
          <w:sz w:val="16"/>
          <w:szCs w:val="16"/>
          <w14:ligatures w14:val="none"/>
        </w:rPr>
        <w:t>. Hackathons generally create a</w:t>
      </w:r>
      <w:r w:rsidR="00AA4237" w:rsidRPr="00AA4237">
        <w:rPr>
          <w:rFonts w:ascii="Century Gothic" w:eastAsia="Times New Roman" w:hAnsi="Century Gothic" w:cs="Times New Roman"/>
          <w:color w:val="000000"/>
          <w:kern w:val="0"/>
          <w:sz w:val="16"/>
          <w:szCs w:val="16"/>
          <w14:ligatures w14:val="none"/>
        </w:rPr>
        <w:t xml:space="preserve"> positive media exposure and increase brand visibility by showcasing the company's commitment to innovation.</w:t>
      </w:r>
    </w:p>
    <w:p w14:paraId="370B2F15" w14:textId="069BA358" w:rsidR="00C1303A" w:rsidRPr="00444D6A" w:rsidRDefault="007A1D0A" w:rsidP="00F2446B">
      <w:pPr>
        <w:spacing w:before="100" w:beforeAutospacing="1" w:after="100" w:afterAutospacing="1" w:line="240" w:lineRule="auto"/>
        <w:divId w:val="1414088605"/>
        <w:rPr>
          <w:rFonts w:ascii="Century Gothic" w:eastAsia="Times New Roman" w:hAnsi="Century Gothic" w:cs="Times New Roman"/>
          <w:color w:val="000000"/>
          <w:kern w:val="0"/>
          <w:sz w:val="16"/>
          <w:szCs w:val="16"/>
          <w14:ligatures w14:val="none"/>
        </w:rPr>
      </w:pPr>
      <w:r w:rsidRPr="00444D6A">
        <w:rPr>
          <w:rFonts w:ascii="Century Gothic" w:eastAsia="Times New Roman" w:hAnsi="Century Gothic" w:cs="Times New Roman"/>
          <w:b/>
          <w:bCs/>
          <w:color w:val="000000"/>
          <w:kern w:val="0"/>
          <w:sz w:val="16"/>
          <w:szCs w:val="16"/>
          <w14:ligatures w14:val="none"/>
        </w:rPr>
        <w:t>Program Delivery</w:t>
      </w:r>
      <w:r w:rsidRPr="00444D6A">
        <w:rPr>
          <w:rFonts w:ascii="Century Gothic" w:eastAsia="Times New Roman" w:hAnsi="Century Gothic" w:cs="Times New Roman"/>
          <w:color w:val="000000"/>
          <w:kern w:val="0"/>
          <w:sz w:val="16"/>
          <w:szCs w:val="16"/>
          <w14:ligatures w14:val="none"/>
        </w:rPr>
        <w:t>.</w:t>
      </w:r>
    </w:p>
    <w:tbl>
      <w:tblPr>
        <w:tblStyle w:val="PlainTable1"/>
        <w:tblpPr w:leftFromText="180" w:rightFromText="180" w:vertAnchor="text" w:horzAnchor="margin" w:tblpXSpec="center" w:tblpY="226"/>
        <w:tblW w:w="0" w:type="auto"/>
        <w:tblLook w:val="04A0" w:firstRow="1" w:lastRow="0" w:firstColumn="1" w:lastColumn="0" w:noHBand="0" w:noVBand="1"/>
      </w:tblPr>
      <w:tblGrid>
        <w:gridCol w:w="1487"/>
        <w:gridCol w:w="4527"/>
      </w:tblGrid>
      <w:tr w:rsidR="00404969" w:rsidRPr="00C1303A" w14:paraId="03C22697" w14:textId="77777777" w:rsidTr="00BF64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14BFAD7D" w14:textId="77777777" w:rsidR="00404969" w:rsidRPr="00C1303A" w:rsidRDefault="00404969" w:rsidP="00BF6475">
            <w:pPr>
              <w:jc w:val="center"/>
              <w:rPr>
                <w:rFonts w:ascii="Century Gothic" w:eastAsia="Times New Roman" w:hAnsi="Century Gothic" w:cs="Times New Roman"/>
                <w:kern w:val="0"/>
                <w:sz w:val="16"/>
                <w:szCs w:val="16"/>
                <w14:ligatures w14:val="none"/>
              </w:rPr>
            </w:pPr>
            <w:r w:rsidRPr="00C1303A">
              <w:rPr>
                <w:rFonts w:ascii="Century Gothic" w:eastAsia="Times New Roman" w:hAnsi="Century Gothic" w:cs="Times New Roman"/>
                <w:kern w:val="0"/>
                <w:sz w:val="16"/>
                <w:szCs w:val="16"/>
                <w14:ligatures w14:val="none"/>
              </w:rPr>
              <w:t>Delivery Method</w:t>
            </w:r>
          </w:p>
        </w:tc>
        <w:tc>
          <w:tcPr>
            <w:tcW w:w="0" w:type="auto"/>
            <w:vAlign w:val="center"/>
            <w:hideMark/>
          </w:tcPr>
          <w:p w14:paraId="1CF91605" w14:textId="77777777" w:rsidR="00404969" w:rsidRDefault="00404969" w:rsidP="00BF6475">
            <w:pPr>
              <w:jc w:val="center"/>
              <w:cnfStyle w:val="100000000000" w:firstRow="1" w:lastRow="0" w:firstColumn="0" w:lastColumn="0" w:oddVBand="0" w:evenVBand="0" w:oddHBand="0" w:evenHBand="0" w:firstRowFirstColumn="0" w:firstRowLastColumn="0" w:lastRowFirstColumn="0" w:lastRowLastColumn="0"/>
              <w:rPr>
                <w:rFonts w:ascii="Century Gothic" w:eastAsia="Times New Roman" w:hAnsi="Century Gothic" w:cs="Times New Roman"/>
                <w:b w:val="0"/>
                <w:bCs w:val="0"/>
                <w:kern w:val="0"/>
                <w:sz w:val="16"/>
                <w:szCs w:val="16"/>
                <w14:ligatures w14:val="none"/>
              </w:rPr>
            </w:pPr>
            <w:r w:rsidRPr="00C1303A">
              <w:rPr>
                <w:rFonts w:ascii="Century Gothic" w:eastAsia="Times New Roman" w:hAnsi="Century Gothic" w:cs="Times New Roman"/>
                <w:kern w:val="0"/>
                <w:sz w:val="16"/>
                <w:szCs w:val="16"/>
                <w14:ligatures w14:val="none"/>
              </w:rPr>
              <w:t>Key Activities</w:t>
            </w:r>
          </w:p>
          <w:p w14:paraId="186F4005" w14:textId="77777777" w:rsidR="000A773B" w:rsidRPr="00C1303A" w:rsidRDefault="000A773B" w:rsidP="00BF6475">
            <w:pPr>
              <w:jc w:val="center"/>
              <w:cnfStyle w:val="100000000000" w:firstRow="1" w:lastRow="0" w:firstColumn="0" w:lastColumn="0" w:oddVBand="0" w:evenVBand="0" w:oddHBand="0" w:evenHBand="0" w:firstRowFirstColumn="0" w:firstRowLastColumn="0" w:lastRowFirstColumn="0" w:lastRowLastColumn="0"/>
              <w:rPr>
                <w:rFonts w:ascii="Century Gothic" w:eastAsia="Times New Roman" w:hAnsi="Century Gothic" w:cs="Times New Roman"/>
                <w:kern w:val="0"/>
                <w:sz w:val="16"/>
                <w:szCs w:val="16"/>
                <w14:ligatures w14:val="none"/>
              </w:rPr>
            </w:pPr>
          </w:p>
        </w:tc>
      </w:tr>
      <w:tr w:rsidR="00404969" w:rsidRPr="00C1303A" w14:paraId="3A85AD32" w14:textId="77777777" w:rsidTr="00BF64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4A4F15BE" w14:textId="77777777" w:rsidR="00404969" w:rsidRPr="00C1303A" w:rsidRDefault="00404969" w:rsidP="00BF6475">
            <w:pPr>
              <w:rPr>
                <w:rFonts w:ascii="Century Gothic" w:eastAsia="Times New Roman" w:hAnsi="Century Gothic" w:cs="Times New Roman"/>
                <w:kern w:val="0"/>
                <w:sz w:val="16"/>
                <w:szCs w:val="16"/>
                <w14:ligatures w14:val="none"/>
              </w:rPr>
            </w:pPr>
            <w:r w:rsidRPr="00C1303A">
              <w:rPr>
                <w:rFonts w:ascii="Century Gothic" w:eastAsia="Times New Roman" w:hAnsi="Century Gothic" w:cs="Times New Roman"/>
                <w:kern w:val="0"/>
                <w:sz w:val="16"/>
                <w:szCs w:val="16"/>
                <w14:ligatures w14:val="none"/>
              </w:rPr>
              <w:t>Seminars</w:t>
            </w:r>
          </w:p>
        </w:tc>
        <w:tc>
          <w:tcPr>
            <w:tcW w:w="0" w:type="auto"/>
            <w:vAlign w:val="center"/>
            <w:hideMark/>
          </w:tcPr>
          <w:p w14:paraId="093C6922" w14:textId="77777777" w:rsidR="00404969" w:rsidRDefault="00404969" w:rsidP="00BF6475">
            <w:pPr>
              <w:jc w:val="center"/>
              <w:cnfStyle w:val="000000100000" w:firstRow="0" w:lastRow="0" w:firstColumn="0" w:lastColumn="0" w:oddVBand="0" w:evenVBand="0" w:oddHBand="1" w:evenHBand="0" w:firstRowFirstColumn="0" w:firstRowLastColumn="0" w:lastRowFirstColumn="0" w:lastRowLastColumn="0"/>
              <w:rPr>
                <w:rFonts w:ascii="Century Gothic" w:eastAsia="Times New Roman" w:hAnsi="Century Gothic" w:cs="Times New Roman"/>
                <w:kern w:val="0"/>
                <w:sz w:val="16"/>
                <w:szCs w:val="16"/>
                <w14:ligatures w14:val="none"/>
              </w:rPr>
            </w:pPr>
            <w:r w:rsidRPr="00C1303A">
              <w:rPr>
                <w:rFonts w:ascii="Century Gothic" w:eastAsia="Times New Roman" w:hAnsi="Century Gothic" w:cs="Times New Roman"/>
                <w:kern w:val="0"/>
                <w:sz w:val="16"/>
                <w:szCs w:val="16"/>
                <w14:ligatures w14:val="none"/>
              </w:rPr>
              <w:t>Expert presentations on relevant topics</w:t>
            </w:r>
          </w:p>
          <w:p w14:paraId="5701FE47" w14:textId="77777777" w:rsidR="00BF6475" w:rsidRPr="00C1303A" w:rsidRDefault="00BF6475" w:rsidP="00BF6475">
            <w:pPr>
              <w:jc w:val="center"/>
              <w:cnfStyle w:val="000000100000" w:firstRow="0" w:lastRow="0" w:firstColumn="0" w:lastColumn="0" w:oddVBand="0" w:evenVBand="0" w:oddHBand="1" w:evenHBand="0" w:firstRowFirstColumn="0" w:firstRowLastColumn="0" w:lastRowFirstColumn="0" w:lastRowLastColumn="0"/>
              <w:rPr>
                <w:rFonts w:ascii="Century Gothic" w:eastAsia="Times New Roman" w:hAnsi="Century Gothic" w:cs="Times New Roman"/>
                <w:kern w:val="0"/>
                <w:sz w:val="16"/>
                <w:szCs w:val="16"/>
                <w14:ligatures w14:val="none"/>
              </w:rPr>
            </w:pPr>
          </w:p>
        </w:tc>
      </w:tr>
      <w:tr w:rsidR="00404969" w:rsidRPr="00C1303A" w14:paraId="21ADBABC" w14:textId="77777777" w:rsidTr="00BF6475">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3552331B" w14:textId="77777777" w:rsidR="00404969" w:rsidRPr="00C1303A" w:rsidRDefault="00404969" w:rsidP="00BF6475">
            <w:pPr>
              <w:rPr>
                <w:rFonts w:ascii="Century Gothic" w:eastAsia="Times New Roman" w:hAnsi="Century Gothic" w:cs="Times New Roman"/>
                <w:b w:val="0"/>
                <w:bCs w:val="0"/>
                <w:kern w:val="0"/>
                <w:sz w:val="16"/>
                <w:szCs w:val="16"/>
                <w14:ligatures w14:val="none"/>
              </w:rPr>
            </w:pPr>
          </w:p>
        </w:tc>
        <w:tc>
          <w:tcPr>
            <w:tcW w:w="0" w:type="auto"/>
            <w:vAlign w:val="center"/>
            <w:hideMark/>
          </w:tcPr>
          <w:p w14:paraId="43DB9C28" w14:textId="77777777" w:rsidR="00404969" w:rsidRDefault="00404969" w:rsidP="00BF6475">
            <w:pPr>
              <w:jc w:val="center"/>
              <w:cnfStyle w:val="000000000000" w:firstRow="0" w:lastRow="0" w:firstColumn="0" w:lastColumn="0" w:oddVBand="0" w:evenVBand="0" w:oddHBand="0" w:evenHBand="0" w:firstRowFirstColumn="0" w:firstRowLastColumn="0" w:lastRowFirstColumn="0" w:lastRowLastColumn="0"/>
              <w:rPr>
                <w:rFonts w:ascii="Century Gothic" w:eastAsia="Times New Roman" w:hAnsi="Century Gothic" w:cs="Times New Roman"/>
                <w:kern w:val="0"/>
                <w:sz w:val="16"/>
                <w:szCs w:val="16"/>
                <w14:ligatures w14:val="none"/>
              </w:rPr>
            </w:pPr>
            <w:r w:rsidRPr="00C1303A">
              <w:rPr>
                <w:rFonts w:ascii="Century Gothic" w:eastAsia="Times New Roman" w:hAnsi="Century Gothic" w:cs="Times New Roman"/>
                <w:kern w:val="0"/>
                <w:sz w:val="16"/>
                <w:szCs w:val="16"/>
                <w14:ligatures w14:val="none"/>
              </w:rPr>
              <w:t>Q&amp;A sessions with speakers</w:t>
            </w:r>
          </w:p>
          <w:p w14:paraId="2D7F586B" w14:textId="77777777" w:rsidR="00BF6475" w:rsidRPr="00C1303A" w:rsidRDefault="00BF6475" w:rsidP="00BF6475">
            <w:pPr>
              <w:jc w:val="center"/>
              <w:cnfStyle w:val="000000000000" w:firstRow="0" w:lastRow="0" w:firstColumn="0" w:lastColumn="0" w:oddVBand="0" w:evenVBand="0" w:oddHBand="0" w:evenHBand="0" w:firstRowFirstColumn="0" w:firstRowLastColumn="0" w:lastRowFirstColumn="0" w:lastRowLastColumn="0"/>
              <w:rPr>
                <w:rFonts w:ascii="Century Gothic" w:eastAsia="Times New Roman" w:hAnsi="Century Gothic" w:cs="Times New Roman"/>
                <w:kern w:val="0"/>
                <w:sz w:val="16"/>
                <w:szCs w:val="16"/>
                <w14:ligatures w14:val="none"/>
              </w:rPr>
            </w:pPr>
          </w:p>
        </w:tc>
      </w:tr>
      <w:tr w:rsidR="00404969" w:rsidRPr="00C1303A" w14:paraId="0FE6DAC2" w14:textId="77777777" w:rsidTr="00BF64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20E17419" w14:textId="77777777" w:rsidR="00404969" w:rsidRPr="00C1303A" w:rsidRDefault="00404969" w:rsidP="00BF6475">
            <w:pPr>
              <w:rPr>
                <w:rFonts w:ascii="Century Gothic" w:eastAsia="Times New Roman" w:hAnsi="Century Gothic" w:cs="Times New Roman"/>
                <w:b w:val="0"/>
                <w:bCs w:val="0"/>
                <w:kern w:val="0"/>
                <w:sz w:val="16"/>
                <w:szCs w:val="16"/>
                <w14:ligatures w14:val="none"/>
              </w:rPr>
            </w:pPr>
          </w:p>
        </w:tc>
        <w:tc>
          <w:tcPr>
            <w:tcW w:w="0" w:type="auto"/>
            <w:vAlign w:val="center"/>
            <w:hideMark/>
          </w:tcPr>
          <w:p w14:paraId="09948E16" w14:textId="77777777" w:rsidR="00404969" w:rsidRDefault="00404969" w:rsidP="00BF6475">
            <w:pPr>
              <w:jc w:val="center"/>
              <w:cnfStyle w:val="000000100000" w:firstRow="0" w:lastRow="0" w:firstColumn="0" w:lastColumn="0" w:oddVBand="0" w:evenVBand="0" w:oddHBand="1" w:evenHBand="0" w:firstRowFirstColumn="0" w:firstRowLastColumn="0" w:lastRowFirstColumn="0" w:lastRowLastColumn="0"/>
              <w:rPr>
                <w:rFonts w:ascii="Century Gothic" w:eastAsia="Times New Roman" w:hAnsi="Century Gothic" w:cs="Times New Roman"/>
                <w:kern w:val="0"/>
                <w:sz w:val="16"/>
                <w:szCs w:val="16"/>
                <w14:ligatures w14:val="none"/>
              </w:rPr>
            </w:pPr>
            <w:r w:rsidRPr="00C1303A">
              <w:rPr>
                <w:rFonts w:ascii="Century Gothic" w:eastAsia="Times New Roman" w:hAnsi="Century Gothic" w:cs="Times New Roman"/>
                <w:kern w:val="0"/>
                <w:sz w:val="16"/>
                <w:szCs w:val="16"/>
                <w14:ligatures w14:val="none"/>
              </w:rPr>
              <w:t>Panel discussions with industry leaders</w:t>
            </w:r>
          </w:p>
          <w:p w14:paraId="042FA699" w14:textId="77777777" w:rsidR="00BF6475" w:rsidRPr="00C1303A" w:rsidRDefault="00BF6475" w:rsidP="00BF6475">
            <w:pPr>
              <w:jc w:val="center"/>
              <w:cnfStyle w:val="000000100000" w:firstRow="0" w:lastRow="0" w:firstColumn="0" w:lastColumn="0" w:oddVBand="0" w:evenVBand="0" w:oddHBand="1" w:evenHBand="0" w:firstRowFirstColumn="0" w:firstRowLastColumn="0" w:lastRowFirstColumn="0" w:lastRowLastColumn="0"/>
              <w:rPr>
                <w:rFonts w:ascii="Century Gothic" w:eastAsia="Times New Roman" w:hAnsi="Century Gothic" w:cs="Times New Roman"/>
                <w:kern w:val="0"/>
                <w:sz w:val="16"/>
                <w:szCs w:val="16"/>
                <w14:ligatures w14:val="none"/>
              </w:rPr>
            </w:pPr>
          </w:p>
        </w:tc>
      </w:tr>
      <w:tr w:rsidR="00404969" w:rsidRPr="00C1303A" w14:paraId="4E708D43" w14:textId="77777777" w:rsidTr="00BF6475">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2662EFC9" w14:textId="77777777" w:rsidR="00404969" w:rsidRPr="00C1303A" w:rsidRDefault="00404969" w:rsidP="00BF6475">
            <w:pPr>
              <w:rPr>
                <w:rFonts w:ascii="Century Gothic" w:eastAsia="Times New Roman" w:hAnsi="Century Gothic" w:cs="Times New Roman"/>
                <w:b w:val="0"/>
                <w:bCs w:val="0"/>
                <w:kern w:val="0"/>
                <w:sz w:val="16"/>
                <w:szCs w:val="16"/>
                <w14:ligatures w14:val="none"/>
              </w:rPr>
            </w:pPr>
          </w:p>
        </w:tc>
        <w:tc>
          <w:tcPr>
            <w:tcW w:w="0" w:type="auto"/>
            <w:vAlign w:val="center"/>
            <w:hideMark/>
          </w:tcPr>
          <w:p w14:paraId="3C95CB69" w14:textId="77777777" w:rsidR="00404969" w:rsidRPr="00C1303A" w:rsidRDefault="00404969" w:rsidP="00BF6475">
            <w:pPr>
              <w:jc w:val="center"/>
              <w:cnfStyle w:val="000000000000" w:firstRow="0" w:lastRow="0" w:firstColumn="0" w:lastColumn="0" w:oddVBand="0" w:evenVBand="0" w:oddHBand="0" w:evenHBand="0" w:firstRowFirstColumn="0" w:firstRowLastColumn="0" w:lastRowFirstColumn="0" w:lastRowLastColumn="0"/>
              <w:rPr>
                <w:rFonts w:ascii="Century Gothic" w:eastAsia="Times New Roman" w:hAnsi="Century Gothic" w:cs="Times New Roman"/>
                <w:kern w:val="0"/>
                <w:sz w:val="16"/>
                <w:szCs w:val="16"/>
                <w14:ligatures w14:val="none"/>
              </w:rPr>
            </w:pPr>
          </w:p>
        </w:tc>
      </w:tr>
      <w:tr w:rsidR="00404969" w:rsidRPr="00C1303A" w14:paraId="22E62FCE" w14:textId="77777777" w:rsidTr="00BF64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4EE835AE" w14:textId="77777777" w:rsidR="00404969" w:rsidRPr="00C1303A" w:rsidRDefault="00404969" w:rsidP="00BF6475">
            <w:pPr>
              <w:rPr>
                <w:rFonts w:ascii="Century Gothic" w:eastAsia="Times New Roman" w:hAnsi="Century Gothic" w:cs="Times New Roman"/>
                <w:kern w:val="0"/>
                <w:sz w:val="16"/>
                <w:szCs w:val="16"/>
                <w14:ligatures w14:val="none"/>
              </w:rPr>
            </w:pPr>
            <w:r w:rsidRPr="00C1303A">
              <w:rPr>
                <w:rFonts w:ascii="Century Gothic" w:eastAsia="Times New Roman" w:hAnsi="Century Gothic" w:cs="Times New Roman"/>
                <w:kern w:val="0"/>
                <w:sz w:val="16"/>
                <w:szCs w:val="16"/>
                <w14:ligatures w14:val="none"/>
              </w:rPr>
              <w:t>Workshops</w:t>
            </w:r>
          </w:p>
        </w:tc>
        <w:tc>
          <w:tcPr>
            <w:tcW w:w="0" w:type="auto"/>
            <w:vAlign w:val="center"/>
            <w:hideMark/>
          </w:tcPr>
          <w:p w14:paraId="54656245" w14:textId="77777777" w:rsidR="00404969" w:rsidRDefault="00404969" w:rsidP="00BF6475">
            <w:pPr>
              <w:jc w:val="center"/>
              <w:cnfStyle w:val="000000100000" w:firstRow="0" w:lastRow="0" w:firstColumn="0" w:lastColumn="0" w:oddVBand="0" w:evenVBand="0" w:oddHBand="1" w:evenHBand="0" w:firstRowFirstColumn="0" w:firstRowLastColumn="0" w:lastRowFirstColumn="0" w:lastRowLastColumn="0"/>
              <w:rPr>
                <w:rFonts w:ascii="Century Gothic" w:eastAsia="Times New Roman" w:hAnsi="Century Gothic" w:cs="Times New Roman"/>
                <w:kern w:val="0"/>
                <w:sz w:val="16"/>
                <w:szCs w:val="16"/>
                <w14:ligatures w14:val="none"/>
              </w:rPr>
            </w:pPr>
            <w:r w:rsidRPr="00C1303A">
              <w:rPr>
                <w:rFonts w:ascii="Century Gothic" w:eastAsia="Times New Roman" w:hAnsi="Century Gothic" w:cs="Times New Roman"/>
                <w:kern w:val="0"/>
                <w:sz w:val="16"/>
                <w:szCs w:val="16"/>
                <w14:ligatures w14:val="none"/>
              </w:rPr>
              <w:t>Hands-on coding and prototyping sessions</w:t>
            </w:r>
          </w:p>
          <w:p w14:paraId="3D603518" w14:textId="77777777" w:rsidR="00605CB6" w:rsidRPr="00C1303A" w:rsidRDefault="00605CB6" w:rsidP="00BF6475">
            <w:pPr>
              <w:jc w:val="center"/>
              <w:cnfStyle w:val="000000100000" w:firstRow="0" w:lastRow="0" w:firstColumn="0" w:lastColumn="0" w:oddVBand="0" w:evenVBand="0" w:oddHBand="1" w:evenHBand="0" w:firstRowFirstColumn="0" w:firstRowLastColumn="0" w:lastRowFirstColumn="0" w:lastRowLastColumn="0"/>
              <w:rPr>
                <w:rFonts w:ascii="Century Gothic" w:eastAsia="Times New Roman" w:hAnsi="Century Gothic" w:cs="Times New Roman"/>
                <w:kern w:val="0"/>
                <w:sz w:val="16"/>
                <w:szCs w:val="16"/>
                <w14:ligatures w14:val="none"/>
              </w:rPr>
            </w:pPr>
          </w:p>
        </w:tc>
      </w:tr>
      <w:tr w:rsidR="00404969" w:rsidRPr="00C1303A" w14:paraId="4A0485E8" w14:textId="77777777" w:rsidTr="00BF6475">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73C4BCE9" w14:textId="77777777" w:rsidR="00404969" w:rsidRPr="00C1303A" w:rsidRDefault="00404969" w:rsidP="00BF6475">
            <w:pPr>
              <w:rPr>
                <w:rFonts w:ascii="Century Gothic" w:eastAsia="Times New Roman" w:hAnsi="Century Gothic" w:cs="Times New Roman"/>
                <w:b w:val="0"/>
                <w:bCs w:val="0"/>
                <w:kern w:val="0"/>
                <w:sz w:val="16"/>
                <w:szCs w:val="16"/>
                <w14:ligatures w14:val="none"/>
              </w:rPr>
            </w:pPr>
          </w:p>
        </w:tc>
        <w:tc>
          <w:tcPr>
            <w:tcW w:w="0" w:type="auto"/>
            <w:vAlign w:val="center"/>
            <w:hideMark/>
          </w:tcPr>
          <w:p w14:paraId="0BB9E0B1" w14:textId="77777777" w:rsidR="00404969" w:rsidRDefault="00404969" w:rsidP="00BF6475">
            <w:pPr>
              <w:jc w:val="center"/>
              <w:cnfStyle w:val="000000000000" w:firstRow="0" w:lastRow="0" w:firstColumn="0" w:lastColumn="0" w:oddVBand="0" w:evenVBand="0" w:oddHBand="0" w:evenHBand="0" w:firstRowFirstColumn="0" w:firstRowLastColumn="0" w:lastRowFirstColumn="0" w:lastRowLastColumn="0"/>
              <w:rPr>
                <w:rFonts w:ascii="Century Gothic" w:eastAsia="Times New Roman" w:hAnsi="Century Gothic" w:cs="Times New Roman"/>
                <w:kern w:val="0"/>
                <w:sz w:val="16"/>
                <w:szCs w:val="16"/>
                <w14:ligatures w14:val="none"/>
              </w:rPr>
            </w:pPr>
            <w:r w:rsidRPr="00C1303A">
              <w:rPr>
                <w:rFonts w:ascii="Century Gothic" w:eastAsia="Times New Roman" w:hAnsi="Century Gothic" w:cs="Times New Roman"/>
                <w:kern w:val="0"/>
                <w:sz w:val="16"/>
                <w:szCs w:val="16"/>
                <w14:ligatures w14:val="none"/>
              </w:rPr>
              <w:t>Brainstorming and ideation activities</w:t>
            </w:r>
          </w:p>
          <w:p w14:paraId="5D9036FF" w14:textId="77777777" w:rsidR="001C3464" w:rsidRPr="00C1303A" w:rsidRDefault="001C3464" w:rsidP="00BF6475">
            <w:pPr>
              <w:jc w:val="center"/>
              <w:cnfStyle w:val="000000000000" w:firstRow="0" w:lastRow="0" w:firstColumn="0" w:lastColumn="0" w:oddVBand="0" w:evenVBand="0" w:oddHBand="0" w:evenHBand="0" w:firstRowFirstColumn="0" w:firstRowLastColumn="0" w:lastRowFirstColumn="0" w:lastRowLastColumn="0"/>
              <w:rPr>
                <w:rFonts w:ascii="Century Gothic" w:eastAsia="Times New Roman" w:hAnsi="Century Gothic" w:cs="Times New Roman"/>
                <w:kern w:val="0"/>
                <w:sz w:val="16"/>
                <w:szCs w:val="16"/>
                <w14:ligatures w14:val="none"/>
              </w:rPr>
            </w:pPr>
          </w:p>
        </w:tc>
      </w:tr>
      <w:tr w:rsidR="00404969" w:rsidRPr="00C1303A" w14:paraId="0CDABFED" w14:textId="77777777" w:rsidTr="00BF64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2A91E023" w14:textId="77777777" w:rsidR="00404969" w:rsidRPr="00C1303A" w:rsidRDefault="00404969" w:rsidP="00BF6475">
            <w:pPr>
              <w:rPr>
                <w:rFonts w:ascii="Century Gothic" w:eastAsia="Times New Roman" w:hAnsi="Century Gothic" w:cs="Times New Roman"/>
                <w:b w:val="0"/>
                <w:bCs w:val="0"/>
                <w:kern w:val="0"/>
                <w:sz w:val="16"/>
                <w:szCs w:val="16"/>
                <w14:ligatures w14:val="none"/>
              </w:rPr>
            </w:pPr>
          </w:p>
        </w:tc>
        <w:tc>
          <w:tcPr>
            <w:tcW w:w="0" w:type="auto"/>
            <w:vAlign w:val="center"/>
            <w:hideMark/>
          </w:tcPr>
          <w:p w14:paraId="58A48AD0" w14:textId="77777777" w:rsidR="00404969" w:rsidRDefault="00404969" w:rsidP="00BF6475">
            <w:pPr>
              <w:jc w:val="center"/>
              <w:cnfStyle w:val="000000100000" w:firstRow="0" w:lastRow="0" w:firstColumn="0" w:lastColumn="0" w:oddVBand="0" w:evenVBand="0" w:oddHBand="1" w:evenHBand="0" w:firstRowFirstColumn="0" w:firstRowLastColumn="0" w:lastRowFirstColumn="0" w:lastRowLastColumn="0"/>
              <w:rPr>
                <w:rFonts w:ascii="Century Gothic" w:eastAsia="Times New Roman" w:hAnsi="Century Gothic" w:cs="Times New Roman"/>
                <w:kern w:val="0"/>
                <w:sz w:val="16"/>
                <w:szCs w:val="16"/>
                <w14:ligatures w14:val="none"/>
              </w:rPr>
            </w:pPr>
            <w:r w:rsidRPr="00C1303A">
              <w:rPr>
                <w:rFonts w:ascii="Century Gothic" w:eastAsia="Times New Roman" w:hAnsi="Century Gothic" w:cs="Times New Roman"/>
                <w:kern w:val="0"/>
                <w:sz w:val="16"/>
                <w:szCs w:val="16"/>
                <w14:ligatures w14:val="none"/>
              </w:rPr>
              <w:t>Feedback sessions with mentors</w:t>
            </w:r>
          </w:p>
          <w:p w14:paraId="39506F43" w14:textId="77777777" w:rsidR="001C3464" w:rsidRPr="00C1303A" w:rsidRDefault="001C3464" w:rsidP="00BF6475">
            <w:pPr>
              <w:jc w:val="center"/>
              <w:cnfStyle w:val="000000100000" w:firstRow="0" w:lastRow="0" w:firstColumn="0" w:lastColumn="0" w:oddVBand="0" w:evenVBand="0" w:oddHBand="1" w:evenHBand="0" w:firstRowFirstColumn="0" w:firstRowLastColumn="0" w:lastRowFirstColumn="0" w:lastRowLastColumn="0"/>
              <w:rPr>
                <w:rFonts w:ascii="Century Gothic" w:eastAsia="Times New Roman" w:hAnsi="Century Gothic" w:cs="Times New Roman"/>
                <w:kern w:val="0"/>
                <w:sz w:val="16"/>
                <w:szCs w:val="16"/>
                <w14:ligatures w14:val="none"/>
              </w:rPr>
            </w:pPr>
          </w:p>
        </w:tc>
      </w:tr>
      <w:tr w:rsidR="00404969" w:rsidRPr="00C1303A" w14:paraId="525B1AF6" w14:textId="77777777" w:rsidTr="00BF6475">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3F01AD3B" w14:textId="77777777" w:rsidR="00404969" w:rsidRPr="00C1303A" w:rsidRDefault="00404969" w:rsidP="00BF6475">
            <w:pPr>
              <w:rPr>
                <w:rFonts w:ascii="Century Gothic" w:eastAsia="Times New Roman" w:hAnsi="Century Gothic" w:cs="Times New Roman"/>
                <w:b w:val="0"/>
                <w:bCs w:val="0"/>
                <w:kern w:val="0"/>
                <w:sz w:val="16"/>
                <w:szCs w:val="16"/>
                <w14:ligatures w14:val="none"/>
              </w:rPr>
            </w:pPr>
          </w:p>
        </w:tc>
        <w:tc>
          <w:tcPr>
            <w:tcW w:w="0" w:type="auto"/>
            <w:vAlign w:val="center"/>
            <w:hideMark/>
          </w:tcPr>
          <w:p w14:paraId="3E5F8ADF" w14:textId="77777777" w:rsidR="00404969" w:rsidRPr="00C1303A" w:rsidRDefault="00404969" w:rsidP="00BF6475">
            <w:pPr>
              <w:jc w:val="center"/>
              <w:cnfStyle w:val="000000000000" w:firstRow="0" w:lastRow="0" w:firstColumn="0" w:lastColumn="0" w:oddVBand="0" w:evenVBand="0" w:oddHBand="0" w:evenHBand="0" w:firstRowFirstColumn="0" w:firstRowLastColumn="0" w:lastRowFirstColumn="0" w:lastRowLastColumn="0"/>
              <w:rPr>
                <w:rFonts w:ascii="Century Gothic" w:eastAsia="Times New Roman" w:hAnsi="Century Gothic" w:cs="Times New Roman"/>
                <w:kern w:val="0"/>
                <w:sz w:val="16"/>
                <w:szCs w:val="16"/>
                <w14:ligatures w14:val="none"/>
              </w:rPr>
            </w:pPr>
          </w:p>
        </w:tc>
      </w:tr>
      <w:tr w:rsidR="00404969" w:rsidRPr="00C1303A" w14:paraId="5DD0BA85" w14:textId="77777777" w:rsidTr="00BF64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0C2620AB" w14:textId="77777777" w:rsidR="00404969" w:rsidRPr="00C1303A" w:rsidRDefault="00404969" w:rsidP="00BF6475">
            <w:pPr>
              <w:rPr>
                <w:rFonts w:ascii="Century Gothic" w:eastAsia="Times New Roman" w:hAnsi="Century Gothic" w:cs="Times New Roman"/>
                <w:kern w:val="0"/>
                <w:sz w:val="16"/>
                <w:szCs w:val="16"/>
                <w14:ligatures w14:val="none"/>
              </w:rPr>
            </w:pPr>
            <w:r w:rsidRPr="00C1303A">
              <w:rPr>
                <w:rFonts w:ascii="Century Gothic" w:eastAsia="Times New Roman" w:hAnsi="Century Gothic" w:cs="Times New Roman"/>
                <w:kern w:val="0"/>
                <w:sz w:val="16"/>
                <w:szCs w:val="16"/>
                <w14:ligatures w14:val="none"/>
              </w:rPr>
              <w:t>Demo Days</w:t>
            </w:r>
          </w:p>
        </w:tc>
        <w:tc>
          <w:tcPr>
            <w:tcW w:w="0" w:type="auto"/>
            <w:vAlign w:val="center"/>
            <w:hideMark/>
          </w:tcPr>
          <w:p w14:paraId="341AACD1" w14:textId="77777777" w:rsidR="00404969" w:rsidRDefault="00404969" w:rsidP="00BF6475">
            <w:pPr>
              <w:jc w:val="center"/>
              <w:cnfStyle w:val="000000100000" w:firstRow="0" w:lastRow="0" w:firstColumn="0" w:lastColumn="0" w:oddVBand="0" w:evenVBand="0" w:oddHBand="1" w:evenHBand="0" w:firstRowFirstColumn="0" w:firstRowLastColumn="0" w:lastRowFirstColumn="0" w:lastRowLastColumn="0"/>
              <w:rPr>
                <w:rFonts w:ascii="Century Gothic" w:eastAsia="Times New Roman" w:hAnsi="Century Gothic" w:cs="Times New Roman"/>
                <w:kern w:val="0"/>
                <w:sz w:val="16"/>
                <w:szCs w:val="16"/>
                <w14:ligatures w14:val="none"/>
              </w:rPr>
            </w:pPr>
            <w:r w:rsidRPr="00C1303A">
              <w:rPr>
                <w:rFonts w:ascii="Century Gothic" w:eastAsia="Times New Roman" w:hAnsi="Century Gothic" w:cs="Times New Roman"/>
                <w:kern w:val="0"/>
                <w:sz w:val="16"/>
                <w:szCs w:val="16"/>
                <w14:ligatures w14:val="none"/>
              </w:rPr>
              <w:t>Presentation of prototype solutions by teams</w:t>
            </w:r>
          </w:p>
          <w:p w14:paraId="2DBFF6AC" w14:textId="77777777" w:rsidR="00ED1191" w:rsidRPr="00C1303A" w:rsidRDefault="00ED1191" w:rsidP="00BF6475">
            <w:pPr>
              <w:jc w:val="center"/>
              <w:cnfStyle w:val="000000100000" w:firstRow="0" w:lastRow="0" w:firstColumn="0" w:lastColumn="0" w:oddVBand="0" w:evenVBand="0" w:oddHBand="1" w:evenHBand="0" w:firstRowFirstColumn="0" w:firstRowLastColumn="0" w:lastRowFirstColumn="0" w:lastRowLastColumn="0"/>
              <w:rPr>
                <w:rFonts w:ascii="Century Gothic" w:eastAsia="Times New Roman" w:hAnsi="Century Gothic" w:cs="Times New Roman"/>
                <w:kern w:val="0"/>
                <w:sz w:val="16"/>
                <w:szCs w:val="16"/>
                <w14:ligatures w14:val="none"/>
              </w:rPr>
            </w:pPr>
          </w:p>
        </w:tc>
      </w:tr>
      <w:tr w:rsidR="00404969" w:rsidRPr="00C1303A" w14:paraId="4A4DE885" w14:textId="77777777" w:rsidTr="00BF6475">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2B905DE7" w14:textId="77777777" w:rsidR="00404969" w:rsidRPr="00C1303A" w:rsidRDefault="00404969" w:rsidP="00BF6475">
            <w:pPr>
              <w:rPr>
                <w:rFonts w:ascii="Century Gothic" w:eastAsia="Times New Roman" w:hAnsi="Century Gothic" w:cs="Times New Roman"/>
                <w:b w:val="0"/>
                <w:bCs w:val="0"/>
                <w:kern w:val="0"/>
                <w:sz w:val="16"/>
                <w:szCs w:val="16"/>
                <w14:ligatures w14:val="none"/>
              </w:rPr>
            </w:pPr>
          </w:p>
        </w:tc>
        <w:tc>
          <w:tcPr>
            <w:tcW w:w="0" w:type="auto"/>
            <w:vAlign w:val="center"/>
            <w:hideMark/>
          </w:tcPr>
          <w:p w14:paraId="72744AB0" w14:textId="77777777" w:rsidR="00404969" w:rsidRDefault="00404969" w:rsidP="00BF6475">
            <w:pPr>
              <w:jc w:val="center"/>
              <w:cnfStyle w:val="000000000000" w:firstRow="0" w:lastRow="0" w:firstColumn="0" w:lastColumn="0" w:oddVBand="0" w:evenVBand="0" w:oddHBand="0" w:evenHBand="0" w:firstRowFirstColumn="0" w:firstRowLastColumn="0" w:lastRowFirstColumn="0" w:lastRowLastColumn="0"/>
              <w:rPr>
                <w:rFonts w:ascii="Century Gothic" w:eastAsia="Times New Roman" w:hAnsi="Century Gothic" w:cs="Times New Roman"/>
                <w:kern w:val="0"/>
                <w:sz w:val="16"/>
                <w:szCs w:val="16"/>
                <w14:ligatures w14:val="none"/>
              </w:rPr>
            </w:pPr>
            <w:r w:rsidRPr="00C1303A">
              <w:rPr>
                <w:rFonts w:ascii="Century Gothic" w:eastAsia="Times New Roman" w:hAnsi="Century Gothic" w:cs="Times New Roman"/>
                <w:kern w:val="0"/>
                <w:sz w:val="16"/>
                <w:szCs w:val="16"/>
                <w14:ligatures w14:val="none"/>
              </w:rPr>
              <w:t>Live demonstrations of projects</w:t>
            </w:r>
          </w:p>
          <w:p w14:paraId="5C6F3BBC" w14:textId="77777777" w:rsidR="00ED1191" w:rsidRPr="00C1303A" w:rsidRDefault="00ED1191" w:rsidP="00BF6475">
            <w:pPr>
              <w:jc w:val="center"/>
              <w:cnfStyle w:val="000000000000" w:firstRow="0" w:lastRow="0" w:firstColumn="0" w:lastColumn="0" w:oddVBand="0" w:evenVBand="0" w:oddHBand="0" w:evenHBand="0" w:firstRowFirstColumn="0" w:firstRowLastColumn="0" w:lastRowFirstColumn="0" w:lastRowLastColumn="0"/>
              <w:rPr>
                <w:rFonts w:ascii="Century Gothic" w:eastAsia="Times New Roman" w:hAnsi="Century Gothic" w:cs="Times New Roman"/>
                <w:kern w:val="0"/>
                <w:sz w:val="16"/>
                <w:szCs w:val="16"/>
                <w14:ligatures w14:val="none"/>
              </w:rPr>
            </w:pPr>
          </w:p>
        </w:tc>
      </w:tr>
      <w:tr w:rsidR="00404969" w:rsidRPr="00C1303A" w14:paraId="1DA9B0D8" w14:textId="77777777" w:rsidTr="00BF64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29DE11CE" w14:textId="77777777" w:rsidR="00404969" w:rsidRPr="00C1303A" w:rsidRDefault="00404969" w:rsidP="00BF6475">
            <w:pPr>
              <w:rPr>
                <w:rFonts w:ascii="Century Gothic" w:eastAsia="Times New Roman" w:hAnsi="Century Gothic" w:cs="Times New Roman"/>
                <w:b w:val="0"/>
                <w:bCs w:val="0"/>
                <w:kern w:val="0"/>
                <w:sz w:val="16"/>
                <w:szCs w:val="16"/>
                <w14:ligatures w14:val="none"/>
              </w:rPr>
            </w:pPr>
          </w:p>
        </w:tc>
        <w:tc>
          <w:tcPr>
            <w:tcW w:w="0" w:type="auto"/>
            <w:vAlign w:val="center"/>
            <w:hideMark/>
          </w:tcPr>
          <w:p w14:paraId="3DD8391A" w14:textId="77777777" w:rsidR="00404969" w:rsidRDefault="00404969" w:rsidP="00BF6475">
            <w:pPr>
              <w:jc w:val="center"/>
              <w:cnfStyle w:val="000000100000" w:firstRow="0" w:lastRow="0" w:firstColumn="0" w:lastColumn="0" w:oddVBand="0" w:evenVBand="0" w:oddHBand="1" w:evenHBand="0" w:firstRowFirstColumn="0" w:firstRowLastColumn="0" w:lastRowFirstColumn="0" w:lastRowLastColumn="0"/>
              <w:rPr>
                <w:rFonts w:ascii="Century Gothic" w:eastAsia="Times New Roman" w:hAnsi="Century Gothic" w:cs="Times New Roman"/>
                <w:kern w:val="0"/>
                <w:sz w:val="16"/>
                <w:szCs w:val="16"/>
                <w14:ligatures w14:val="none"/>
              </w:rPr>
            </w:pPr>
            <w:r w:rsidRPr="00C1303A">
              <w:rPr>
                <w:rFonts w:ascii="Century Gothic" w:eastAsia="Times New Roman" w:hAnsi="Century Gothic" w:cs="Times New Roman"/>
                <w:kern w:val="0"/>
                <w:sz w:val="16"/>
                <w:szCs w:val="16"/>
                <w14:ligatures w14:val="none"/>
              </w:rPr>
              <w:t>Audience interaction and Q&amp;A sessions</w:t>
            </w:r>
          </w:p>
          <w:p w14:paraId="475DDD5C" w14:textId="77777777" w:rsidR="00ED1191" w:rsidRPr="00C1303A" w:rsidRDefault="00ED1191" w:rsidP="00BF6475">
            <w:pPr>
              <w:jc w:val="center"/>
              <w:cnfStyle w:val="000000100000" w:firstRow="0" w:lastRow="0" w:firstColumn="0" w:lastColumn="0" w:oddVBand="0" w:evenVBand="0" w:oddHBand="1" w:evenHBand="0" w:firstRowFirstColumn="0" w:firstRowLastColumn="0" w:lastRowFirstColumn="0" w:lastRowLastColumn="0"/>
              <w:rPr>
                <w:rFonts w:ascii="Century Gothic" w:eastAsia="Times New Roman" w:hAnsi="Century Gothic" w:cs="Times New Roman"/>
                <w:kern w:val="0"/>
                <w:sz w:val="16"/>
                <w:szCs w:val="16"/>
                <w14:ligatures w14:val="none"/>
              </w:rPr>
            </w:pPr>
          </w:p>
        </w:tc>
      </w:tr>
      <w:tr w:rsidR="00404969" w:rsidRPr="00C1303A" w14:paraId="3F7CB4FF" w14:textId="77777777" w:rsidTr="00BF6475">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11F2197A" w14:textId="77777777" w:rsidR="00404969" w:rsidRPr="00C1303A" w:rsidRDefault="00404969" w:rsidP="00BF6475">
            <w:pPr>
              <w:rPr>
                <w:rFonts w:ascii="Century Gothic" w:eastAsia="Times New Roman" w:hAnsi="Century Gothic" w:cs="Times New Roman"/>
                <w:b w:val="0"/>
                <w:bCs w:val="0"/>
                <w:kern w:val="0"/>
                <w:sz w:val="16"/>
                <w:szCs w:val="16"/>
                <w14:ligatures w14:val="none"/>
              </w:rPr>
            </w:pPr>
          </w:p>
        </w:tc>
        <w:tc>
          <w:tcPr>
            <w:tcW w:w="0" w:type="auto"/>
            <w:vAlign w:val="center"/>
            <w:hideMark/>
          </w:tcPr>
          <w:p w14:paraId="0FC809FB" w14:textId="77777777" w:rsidR="00404969" w:rsidRPr="00C1303A" w:rsidRDefault="00404969" w:rsidP="00BF6475">
            <w:pPr>
              <w:jc w:val="center"/>
              <w:cnfStyle w:val="000000000000" w:firstRow="0" w:lastRow="0" w:firstColumn="0" w:lastColumn="0" w:oddVBand="0" w:evenVBand="0" w:oddHBand="0" w:evenHBand="0" w:firstRowFirstColumn="0" w:firstRowLastColumn="0" w:lastRowFirstColumn="0" w:lastRowLastColumn="0"/>
              <w:rPr>
                <w:rFonts w:ascii="Century Gothic" w:eastAsia="Times New Roman" w:hAnsi="Century Gothic" w:cs="Times New Roman"/>
                <w:kern w:val="0"/>
                <w:sz w:val="16"/>
                <w:szCs w:val="16"/>
                <w14:ligatures w14:val="none"/>
              </w:rPr>
            </w:pPr>
          </w:p>
        </w:tc>
      </w:tr>
      <w:tr w:rsidR="00404969" w:rsidRPr="00C1303A" w14:paraId="4D9E1E1D" w14:textId="77777777" w:rsidTr="00BF64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2E386D22" w14:textId="77777777" w:rsidR="00404969" w:rsidRPr="00C1303A" w:rsidRDefault="00404969" w:rsidP="00BF6475">
            <w:pPr>
              <w:rPr>
                <w:rFonts w:ascii="Century Gothic" w:eastAsia="Times New Roman" w:hAnsi="Century Gothic" w:cs="Times New Roman"/>
                <w:kern w:val="0"/>
                <w:sz w:val="16"/>
                <w:szCs w:val="16"/>
                <w14:ligatures w14:val="none"/>
              </w:rPr>
            </w:pPr>
            <w:r w:rsidRPr="00C1303A">
              <w:rPr>
                <w:rFonts w:ascii="Century Gothic" w:eastAsia="Times New Roman" w:hAnsi="Century Gothic" w:cs="Times New Roman"/>
                <w:kern w:val="0"/>
                <w:sz w:val="16"/>
                <w:szCs w:val="16"/>
                <w14:ligatures w14:val="none"/>
              </w:rPr>
              <w:t>Pitch Days</w:t>
            </w:r>
          </w:p>
        </w:tc>
        <w:tc>
          <w:tcPr>
            <w:tcW w:w="0" w:type="auto"/>
            <w:vAlign w:val="center"/>
            <w:hideMark/>
          </w:tcPr>
          <w:p w14:paraId="24A5E317" w14:textId="77777777" w:rsidR="00404969" w:rsidRDefault="00404969" w:rsidP="00BF6475">
            <w:pPr>
              <w:jc w:val="center"/>
              <w:cnfStyle w:val="000000100000" w:firstRow="0" w:lastRow="0" w:firstColumn="0" w:lastColumn="0" w:oddVBand="0" w:evenVBand="0" w:oddHBand="1" w:evenHBand="0" w:firstRowFirstColumn="0" w:firstRowLastColumn="0" w:lastRowFirstColumn="0" w:lastRowLastColumn="0"/>
              <w:rPr>
                <w:rFonts w:ascii="Century Gothic" w:eastAsia="Times New Roman" w:hAnsi="Century Gothic" w:cs="Times New Roman"/>
                <w:kern w:val="0"/>
                <w:sz w:val="16"/>
                <w:szCs w:val="16"/>
                <w14:ligatures w14:val="none"/>
              </w:rPr>
            </w:pPr>
            <w:r w:rsidRPr="00C1303A">
              <w:rPr>
                <w:rFonts w:ascii="Century Gothic" w:eastAsia="Times New Roman" w:hAnsi="Century Gothic" w:cs="Times New Roman"/>
                <w:kern w:val="0"/>
                <w:sz w:val="16"/>
                <w:szCs w:val="16"/>
                <w14:ligatures w14:val="none"/>
              </w:rPr>
              <w:t>Short, focused team presentations summarizing projects</w:t>
            </w:r>
          </w:p>
          <w:p w14:paraId="45BF8AAB" w14:textId="77777777" w:rsidR="00ED1191" w:rsidRPr="00C1303A" w:rsidRDefault="00ED1191" w:rsidP="00BF6475">
            <w:pPr>
              <w:jc w:val="center"/>
              <w:cnfStyle w:val="000000100000" w:firstRow="0" w:lastRow="0" w:firstColumn="0" w:lastColumn="0" w:oddVBand="0" w:evenVBand="0" w:oddHBand="1" w:evenHBand="0" w:firstRowFirstColumn="0" w:firstRowLastColumn="0" w:lastRowFirstColumn="0" w:lastRowLastColumn="0"/>
              <w:rPr>
                <w:rFonts w:ascii="Century Gothic" w:eastAsia="Times New Roman" w:hAnsi="Century Gothic" w:cs="Times New Roman"/>
                <w:kern w:val="0"/>
                <w:sz w:val="16"/>
                <w:szCs w:val="16"/>
                <w14:ligatures w14:val="none"/>
              </w:rPr>
            </w:pPr>
          </w:p>
        </w:tc>
      </w:tr>
      <w:tr w:rsidR="00404969" w:rsidRPr="00C1303A" w14:paraId="1B832EF4" w14:textId="77777777" w:rsidTr="00BF6475">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45F60A23" w14:textId="77777777" w:rsidR="00404969" w:rsidRPr="00C1303A" w:rsidRDefault="00404969" w:rsidP="00BF6475">
            <w:pPr>
              <w:rPr>
                <w:rFonts w:ascii="Century Gothic" w:eastAsia="Times New Roman" w:hAnsi="Century Gothic" w:cs="Times New Roman"/>
                <w:b w:val="0"/>
                <w:bCs w:val="0"/>
                <w:kern w:val="0"/>
                <w:sz w:val="16"/>
                <w:szCs w:val="16"/>
                <w14:ligatures w14:val="none"/>
              </w:rPr>
            </w:pPr>
          </w:p>
        </w:tc>
        <w:tc>
          <w:tcPr>
            <w:tcW w:w="0" w:type="auto"/>
            <w:vAlign w:val="center"/>
            <w:hideMark/>
          </w:tcPr>
          <w:p w14:paraId="73BA0DE4" w14:textId="77777777" w:rsidR="00404969" w:rsidRDefault="00404969" w:rsidP="00BF6475">
            <w:pPr>
              <w:jc w:val="center"/>
              <w:cnfStyle w:val="000000000000" w:firstRow="0" w:lastRow="0" w:firstColumn="0" w:lastColumn="0" w:oddVBand="0" w:evenVBand="0" w:oddHBand="0" w:evenHBand="0" w:firstRowFirstColumn="0" w:firstRowLastColumn="0" w:lastRowFirstColumn="0" w:lastRowLastColumn="0"/>
              <w:rPr>
                <w:rFonts w:ascii="Century Gothic" w:eastAsia="Times New Roman" w:hAnsi="Century Gothic" w:cs="Times New Roman"/>
                <w:kern w:val="0"/>
                <w:sz w:val="16"/>
                <w:szCs w:val="16"/>
                <w14:ligatures w14:val="none"/>
              </w:rPr>
            </w:pPr>
            <w:r w:rsidRPr="00C1303A">
              <w:rPr>
                <w:rFonts w:ascii="Century Gothic" w:eastAsia="Times New Roman" w:hAnsi="Century Gothic" w:cs="Times New Roman"/>
                <w:kern w:val="0"/>
                <w:sz w:val="16"/>
                <w:szCs w:val="16"/>
                <w14:ligatures w14:val="none"/>
              </w:rPr>
              <w:t>Q&amp;A with judges or decision-makers</w:t>
            </w:r>
          </w:p>
          <w:p w14:paraId="0AEFC51F" w14:textId="77777777" w:rsidR="00ED1191" w:rsidRPr="00C1303A" w:rsidRDefault="00ED1191" w:rsidP="00BF6475">
            <w:pPr>
              <w:jc w:val="center"/>
              <w:cnfStyle w:val="000000000000" w:firstRow="0" w:lastRow="0" w:firstColumn="0" w:lastColumn="0" w:oddVBand="0" w:evenVBand="0" w:oddHBand="0" w:evenHBand="0" w:firstRowFirstColumn="0" w:firstRowLastColumn="0" w:lastRowFirstColumn="0" w:lastRowLastColumn="0"/>
              <w:rPr>
                <w:rFonts w:ascii="Century Gothic" w:eastAsia="Times New Roman" w:hAnsi="Century Gothic" w:cs="Times New Roman"/>
                <w:kern w:val="0"/>
                <w:sz w:val="16"/>
                <w:szCs w:val="16"/>
                <w14:ligatures w14:val="none"/>
              </w:rPr>
            </w:pPr>
          </w:p>
        </w:tc>
      </w:tr>
      <w:tr w:rsidR="00404969" w:rsidRPr="00C1303A" w14:paraId="630375E4" w14:textId="77777777" w:rsidTr="00BF64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12ACFCF7" w14:textId="77777777" w:rsidR="00404969" w:rsidRPr="00C1303A" w:rsidRDefault="00404969" w:rsidP="00BF6475">
            <w:pPr>
              <w:rPr>
                <w:rFonts w:ascii="Century Gothic" w:eastAsia="Times New Roman" w:hAnsi="Century Gothic" w:cs="Times New Roman"/>
                <w:b w:val="0"/>
                <w:bCs w:val="0"/>
                <w:kern w:val="0"/>
                <w:sz w:val="16"/>
                <w:szCs w:val="16"/>
                <w14:ligatures w14:val="none"/>
              </w:rPr>
            </w:pPr>
          </w:p>
        </w:tc>
        <w:tc>
          <w:tcPr>
            <w:tcW w:w="0" w:type="auto"/>
            <w:vAlign w:val="center"/>
            <w:hideMark/>
          </w:tcPr>
          <w:p w14:paraId="11715DA9" w14:textId="77777777" w:rsidR="00404969" w:rsidRPr="00C1303A" w:rsidRDefault="00404969" w:rsidP="00BF6475">
            <w:pPr>
              <w:jc w:val="center"/>
              <w:cnfStyle w:val="000000100000" w:firstRow="0" w:lastRow="0" w:firstColumn="0" w:lastColumn="0" w:oddVBand="0" w:evenVBand="0" w:oddHBand="1" w:evenHBand="0" w:firstRowFirstColumn="0" w:firstRowLastColumn="0" w:lastRowFirstColumn="0" w:lastRowLastColumn="0"/>
              <w:rPr>
                <w:rFonts w:ascii="Century Gothic" w:eastAsia="Times New Roman" w:hAnsi="Century Gothic" w:cs="Times New Roman"/>
                <w:kern w:val="0"/>
                <w:sz w:val="16"/>
                <w:szCs w:val="16"/>
                <w14:ligatures w14:val="none"/>
              </w:rPr>
            </w:pPr>
            <w:r w:rsidRPr="00C1303A">
              <w:rPr>
                <w:rFonts w:ascii="Century Gothic" w:eastAsia="Times New Roman" w:hAnsi="Century Gothic" w:cs="Times New Roman"/>
                <w:kern w:val="0"/>
                <w:sz w:val="16"/>
                <w:szCs w:val="16"/>
                <w14:ligatures w14:val="none"/>
              </w:rPr>
              <w:t>Selection of winning projects for further development</w:t>
            </w:r>
          </w:p>
        </w:tc>
      </w:tr>
    </w:tbl>
    <w:p w14:paraId="6A65EC28" w14:textId="77777777" w:rsidR="00F87B61" w:rsidRPr="00C1303A" w:rsidRDefault="00F87B61" w:rsidP="00F2446B">
      <w:pPr>
        <w:spacing w:before="100" w:beforeAutospacing="1" w:after="100" w:afterAutospacing="1" w:line="240" w:lineRule="auto"/>
        <w:divId w:val="1414088605"/>
        <w:rPr>
          <w:rFonts w:ascii="Century Gothic" w:eastAsia="Times New Roman" w:hAnsi="Century Gothic" w:cs="Times New Roman"/>
          <w:color w:val="000000"/>
          <w:kern w:val="0"/>
          <w:sz w:val="16"/>
          <w:szCs w:val="16"/>
          <w14:ligatures w14:val="none"/>
        </w:rPr>
      </w:pPr>
    </w:p>
    <w:p w14:paraId="19A1E453" w14:textId="1DAFE19F" w:rsidR="00C1303A" w:rsidRPr="00C1303A" w:rsidRDefault="00C1303A" w:rsidP="00C1303A">
      <w:pPr>
        <w:spacing w:before="100" w:beforeAutospacing="1" w:after="100" w:afterAutospacing="1" w:line="240" w:lineRule="auto"/>
        <w:divId w:val="1700274330"/>
        <w:rPr>
          <w:rFonts w:ascii="-webkit-standard" w:hAnsi="-webkit-standard" w:cs="Times New Roman" w:hint="eastAsia"/>
          <w:color w:val="000000"/>
          <w:kern w:val="0"/>
          <w14:ligatures w14:val="none"/>
        </w:rPr>
      </w:pPr>
    </w:p>
    <w:p w14:paraId="2C239D6B" w14:textId="77777777" w:rsidR="008E7803" w:rsidRPr="00AA4237" w:rsidRDefault="008E7803" w:rsidP="00323BAD">
      <w:pPr>
        <w:spacing w:before="100" w:beforeAutospacing="1" w:after="100" w:afterAutospacing="1" w:line="240" w:lineRule="auto"/>
        <w:divId w:val="1414088605"/>
        <w:rPr>
          <w:rFonts w:ascii="Century Gothic" w:eastAsia="Times New Roman" w:hAnsi="Century Gothic" w:cs="Times New Roman"/>
          <w:color w:val="000000"/>
          <w:kern w:val="0"/>
          <w:sz w:val="16"/>
          <w:szCs w:val="16"/>
          <w14:ligatures w14:val="none"/>
        </w:rPr>
      </w:pPr>
    </w:p>
    <w:p w14:paraId="3851DB7B" w14:textId="77777777" w:rsidR="00B82F19" w:rsidRDefault="00B82F19" w:rsidP="008A743C">
      <w:pPr>
        <w:spacing w:before="100" w:beforeAutospacing="1" w:after="100" w:afterAutospacing="1" w:line="240" w:lineRule="auto"/>
        <w:divId w:val="238442913"/>
        <w:rPr>
          <w:rFonts w:ascii="Century Gothic" w:eastAsia="Times New Roman" w:hAnsi="Century Gothic" w:cs="Times New Roman"/>
          <w:b/>
          <w:bCs/>
          <w:color w:val="000000"/>
          <w:kern w:val="0"/>
          <w:sz w:val="16"/>
          <w:szCs w:val="16"/>
          <w14:ligatures w14:val="none"/>
        </w:rPr>
      </w:pPr>
    </w:p>
    <w:p w14:paraId="172DBCD5" w14:textId="77777777" w:rsidR="0007274B" w:rsidRPr="00830C0A" w:rsidRDefault="0007274B" w:rsidP="008A743C">
      <w:pPr>
        <w:spacing w:before="100" w:beforeAutospacing="1" w:after="100" w:afterAutospacing="1" w:line="240" w:lineRule="auto"/>
        <w:divId w:val="238442913"/>
        <w:rPr>
          <w:rFonts w:ascii="Century Gothic" w:eastAsia="Times New Roman" w:hAnsi="Century Gothic" w:cs="Times New Roman"/>
          <w:b/>
          <w:bCs/>
          <w:color w:val="000000"/>
          <w:kern w:val="0"/>
          <w:sz w:val="16"/>
          <w:szCs w:val="16"/>
          <w14:ligatures w14:val="none"/>
        </w:rPr>
      </w:pPr>
    </w:p>
    <w:p w14:paraId="26497D28" w14:textId="77777777" w:rsidR="005F7B30" w:rsidRDefault="005F7B30">
      <w:pPr>
        <w:rPr>
          <w:rFonts w:ascii="Century Gothic" w:hAnsi="Century Gothic"/>
          <w:sz w:val="16"/>
          <w:szCs w:val="16"/>
        </w:rPr>
      </w:pPr>
    </w:p>
    <w:p w14:paraId="071F9EFA" w14:textId="77777777" w:rsidR="005E5E6A" w:rsidRDefault="005E5E6A">
      <w:pPr>
        <w:rPr>
          <w:rFonts w:ascii="Century Gothic" w:hAnsi="Century Gothic"/>
          <w:sz w:val="16"/>
          <w:szCs w:val="16"/>
        </w:rPr>
      </w:pPr>
    </w:p>
    <w:p w14:paraId="09C6E641" w14:textId="77777777" w:rsidR="006A77AE" w:rsidRDefault="006A77AE">
      <w:pPr>
        <w:rPr>
          <w:rFonts w:ascii="Century Gothic" w:hAnsi="Century Gothic"/>
          <w:b/>
          <w:bCs/>
          <w:sz w:val="16"/>
          <w:szCs w:val="16"/>
        </w:rPr>
      </w:pPr>
    </w:p>
    <w:p w14:paraId="68432C83" w14:textId="77777777" w:rsidR="006A77AE" w:rsidRDefault="006A77AE">
      <w:pPr>
        <w:rPr>
          <w:rFonts w:ascii="Century Gothic" w:hAnsi="Century Gothic"/>
          <w:b/>
          <w:bCs/>
          <w:sz w:val="16"/>
          <w:szCs w:val="16"/>
        </w:rPr>
      </w:pPr>
    </w:p>
    <w:p w14:paraId="15F4689F" w14:textId="77777777" w:rsidR="006A77AE" w:rsidRDefault="006A77AE">
      <w:pPr>
        <w:rPr>
          <w:rFonts w:ascii="Century Gothic" w:hAnsi="Century Gothic"/>
          <w:b/>
          <w:bCs/>
          <w:sz w:val="16"/>
          <w:szCs w:val="16"/>
        </w:rPr>
      </w:pPr>
    </w:p>
    <w:p w14:paraId="280474FE" w14:textId="77777777" w:rsidR="006A77AE" w:rsidRDefault="006A77AE">
      <w:pPr>
        <w:rPr>
          <w:rFonts w:ascii="Century Gothic" w:hAnsi="Century Gothic"/>
          <w:b/>
          <w:bCs/>
          <w:sz w:val="16"/>
          <w:szCs w:val="16"/>
        </w:rPr>
      </w:pPr>
    </w:p>
    <w:p w14:paraId="472DFCBB" w14:textId="77777777" w:rsidR="006A77AE" w:rsidRDefault="006A77AE">
      <w:pPr>
        <w:rPr>
          <w:rFonts w:ascii="Century Gothic" w:hAnsi="Century Gothic"/>
          <w:b/>
          <w:bCs/>
          <w:sz w:val="16"/>
          <w:szCs w:val="16"/>
        </w:rPr>
      </w:pPr>
    </w:p>
    <w:p w14:paraId="40CFC7BB" w14:textId="4E08EB0C" w:rsidR="005E5E6A" w:rsidRDefault="005E5E6A">
      <w:pPr>
        <w:rPr>
          <w:rFonts w:ascii="Century Gothic" w:hAnsi="Century Gothic"/>
          <w:b/>
          <w:bCs/>
          <w:sz w:val="16"/>
          <w:szCs w:val="16"/>
        </w:rPr>
      </w:pPr>
      <w:r>
        <w:rPr>
          <w:rFonts w:ascii="Century Gothic" w:hAnsi="Century Gothic"/>
          <w:b/>
          <w:bCs/>
          <w:sz w:val="16"/>
          <w:szCs w:val="16"/>
        </w:rPr>
        <w:lastRenderedPageBreak/>
        <w:t xml:space="preserve">Our approach to </w:t>
      </w:r>
      <w:r w:rsidR="000874B7">
        <w:rPr>
          <w:rFonts w:ascii="Century Gothic" w:hAnsi="Century Gothic"/>
          <w:b/>
          <w:bCs/>
          <w:sz w:val="16"/>
          <w:szCs w:val="16"/>
        </w:rPr>
        <w:t>hackathons.</w:t>
      </w:r>
    </w:p>
    <w:p w14:paraId="1AB9D9F2" w14:textId="77777777" w:rsidR="00201346" w:rsidRPr="00201346" w:rsidRDefault="00201346" w:rsidP="00201346">
      <w:pPr>
        <w:spacing w:before="100" w:beforeAutospacing="1" w:after="100" w:afterAutospacing="1" w:line="240" w:lineRule="auto"/>
        <w:divId w:val="8680829"/>
        <w:rPr>
          <w:rFonts w:ascii="Century Gothic" w:hAnsi="Century Gothic" w:cs="Times New Roman"/>
          <w:color w:val="000000"/>
          <w:kern w:val="0"/>
          <w:sz w:val="16"/>
          <w:szCs w:val="16"/>
          <w14:ligatures w14:val="none"/>
        </w:rPr>
      </w:pPr>
      <w:r w:rsidRPr="00201346">
        <w:rPr>
          <w:rFonts w:ascii="Century Gothic" w:hAnsi="Century Gothic" w:cs="Times New Roman"/>
          <w:color w:val="000000"/>
          <w:kern w:val="0"/>
          <w:sz w:val="16"/>
          <w:szCs w:val="16"/>
          <w14:ligatures w14:val="none"/>
        </w:rPr>
        <w:t>Organizing a corporate hackathon with a strategic approach involves several key steps that align with the organization's goals and resources. Here's a streamlined five-step process:</w:t>
      </w:r>
    </w:p>
    <w:p w14:paraId="2F65BE44" w14:textId="6918E4DB" w:rsidR="005B5796" w:rsidRPr="00201346" w:rsidRDefault="00201346" w:rsidP="006A77AE">
      <w:pPr>
        <w:numPr>
          <w:ilvl w:val="0"/>
          <w:numId w:val="16"/>
        </w:numPr>
        <w:spacing w:before="100" w:beforeAutospacing="1" w:after="100" w:afterAutospacing="1" w:line="240" w:lineRule="auto"/>
        <w:divId w:val="8680829"/>
        <w:rPr>
          <w:rFonts w:ascii="Century Gothic" w:hAnsi="Century Gothic" w:cs="Times New Roman"/>
          <w:color w:val="000000"/>
          <w:kern w:val="0"/>
          <w:sz w:val="16"/>
          <w:szCs w:val="16"/>
          <w14:ligatures w14:val="none"/>
        </w:rPr>
      </w:pPr>
      <w:r w:rsidRPr="00201346">
        <w:rPr>
          <w:rFonts w:ascii="Century Gothic" w:hAnsi="Century Gothic" w:cs="Times New Roman"/>
          <w:b/>
          <w:bCs/>
          <w:color w:val="000000"/>
          <w:kern w:val="0"/>
          <w:sz w:val="16"/>
          <w:szCs w:val="16"/>
          <w14:ligatures w14:val="none"/>
        </w:rPr>
        <w:t>Value Finding Workshops:</w:t>
      </w:r>
    </w:p>
    <w:p w14:paraId="191D3449" w14:textId="7026B8C5" w:rsidR="00201346" w:rsidRPr="00201346" w:rsidRDefault="009D1500" w:rsidP="001806A6">
      <w:pPr>
        <w:numPr>
          <w:ilvl w:val="1"/>
          <w:numId w:val="16"/>
        </w:numPr>
        <w:spacing w:before="100" w:beforeAutospacing="1" w:after="100" w:afterAutospacing="1" w:line="240" w:lineRule="auto"/>
        <w:divId w:val="8680829"/>
        <w:rPr>
          <w:rFonts w:ascii="Century Gothic" w:eastAsia="Times New Roman" w:hAnsi="Century Gothic" w:cs="Times New Roman"/>
          <w:color w:val="000000"/>
          <w:kern w:val="0"/>
          <w:sz w:val="16"/>
          <w:szCs w:val="16"/>
          <w14:ligatures w14:val="none"/>
        </w:rPr>
      </w:pPr>
      <w:r>
        <w:rPr>
          <w:rFonts w:ascii="Century Gothic" w:eastAsia="Times New Roman" w:hAnsi="Century Gothic" w:cs="Times New Roman"/>
          <w:color w:val="000000"/>
          <w:kern w:val="0"/>
          <w:sz w:val="16"/>
          <w:szCs w:val="16"/>
          <w14:ligatures w14:val="none"/>
        </w:rPr>
        <w:t>We</w:t>
      </w:r>
      <w:r w:rsidR="0024638F">
        <w:rPr>
          <w:rFonts w:ascii="Century Gothic" w:eastAsia="Times New Roman" w:hAnsi="Century Gothic" w:cs="Times New Roman"/>
          <w:color w:val="000000"/>
          <w:kern w:val="0"/>
          <w:sz w:val="16"/>
          <w:szCs w:val="16"/>
          <w14:ligatures w14:val="none"/>
        </w:rPr>
        <w:t xml:space="preserve"> c</w:t>
      </w:r>
      <w:r w:rsidR="00201346" w:rsidRPr="00201346">
        <w:rPr>
          <w:rFonts w:ascii="Century Gothic" w:eastAsia="Times New Roman" w:hAnsi="Century Gothic" w:cs="Times New Roman"/>
          <w:color w:val="000000"/>
          <w:kern w:val="0"/>
          <w:sz w:val="16"/>
          <w:szCs w:val="16"/>
          <w14:ligatures w14:val="none"/>
        </w:rPr>
        <w:t>onduct</w:t>
      </w:r>
      <w:r w:rsidR="0024638F">
        <w:rPr>
          <w:rFonts w:ascii="Century Gothic" w:eastAsia="Times New Roman" w:hAnsi="Century Gothic" w:cs="Times New Roman"/>
          <w:color w:val="000000"/>
          <w:kern w:val="0"/>
          <w:sz w:val="16"/>
          <w:szCs w:val="16"/>
          <w14:ligatures w14:val="none"/>
        </w:rPr>
        <w:t xml:space="preserve"> value finding </w:t>
      </w:r>
      <w:r w:rsidR="00201346" w:rsidRPr="00201346">
        <w:rPr>
          <w:rFonts w:ascii="Century Gothic" w:eastAsia="Times New Roman" w:hAnsi="Century Gothic" w:cs="Times New Roman"/>
          <w:color w:val="000000"/>
          <w:kern w:val="0"/>
          <w:sz w:val="16"/>
          <w:szCs w:val="16"/>
          <w14:ligatures w14:val="none"/>
        </w:rPr>
        <w:t>workshops using strategic tools like the VRIO (Value, Rarity, Imitability, Organization)</w:t>
      </w:r>
      <w:r w:rsidR="000B02BB" w:rsidRPr="000B02BB">
        <w:rPr>
          <w:rFonts w:ascii="Century Gothic" w:eastAsia="Times New Roman" w:hAnsi="Century Gothic" w:cs="Times New Roman"/>
          <w:color w:val="000000"/>
          <w:kern w:val="0"/>
          <w:sz w:val="16"/>
          <w:szCs w:val="16"/>
          <w14:ligatures w14:val="none"/>
        </w:rPr>
        <w:t xml:space="preserve"> </w:t>
      </w:r>
      <w:r w:rsidR="000B02BB" w:rsidRPr="00201346">
        <w:rPr>
          <w:rFonts w:ascii="Century Gothic" w:eastAsia="Times New Roman" w:hAnsi="Century Gothic" w:cs="Times New Roman"/>
          <w:color w:val="000000"/>
          <w:kern w:val="0"/>
          <w:sz w:val="16"/>
          <w:szCs w:val="16"/>
          <w14:ligatures w14:val="none"/>
        </w:rPr>
        <w:t>framework</w:t>
      </w:r>
      <w:r w:rsidR="00201346" w:rsidRPr="00201346">
        <w:rPr>
          <w:rFonts w:ascii="Century Gothic" w:eastAsia="Times New Roman" w:hAnsi="Century Gothic" w:cs="Times New Roman"/>
          <w:color w:val="000000"/>
          <w:kern w:val="0"/>
          <w:sz w:val="16"/>
          <w:szCs w:val="16"/>
          <w14:ligatures w14:val="none"/>
        </w:rPr>
        <w:t xml:space="preserve"> to assess the company's resources and capabilities. </w:t>
      </w:r>
      <w:r w:rsidR="0024638F">
        <w:rPr>
          <w:rFonts w:ascii="Century Gothic" w:eastAsia="Times New Roman" w:hAnsi="Century Gothic" w:cs="Times New Roman"/>
          <w:color w:val="000000"/>
          <w:kern w:val="0"/>
          <w:sz w:val="16"/>
          <w:szCs w:val="16"/>
          <w14:ligatures w14:val="none"/>
        </w:rPr>
        <w:t xml:space="preserve">This process is </w:t>
      </w:r>
      <w:r w:rsidR="001806A6">
        <w:rPr>
          <w:rFonts w:ascii="Century Gothic" w:eastAsia="Times New Roman" w:hAnsi="Century Gothic" w:cs="Times New Roman"/>
          <w:color w:val="000000"/>
          <w:kern w:val="0"/>
          <w:sz w:val="16"/>
          <w:szCs w:val="16"/>
          <w14:ligatures w14:val="none"/>
        </w:rPr>
        <w:t xml:space="preserve">important for Identifying </w:t>
      </w:r>
      <w:r w:rsidR="00201346" w:rsidRPr="00201346">
        <w:rPr>
          <w:rFonts w:ascii="Century Gothic" w:eastAsia="Times New Roman" w:hAnsi="Century Gothic" w:cs="Times New Roman"/>
          <w:color w:val="000000"/>
          <w:kern w:val="0"/>
          <w:sz w:val="16"/>
          <w:szCs w:val="16"/>
          <w14:ligatures w14:val="none"/>
        </w:rPr>
        <w:t xml:space="preserve">key areas where innovation can create a competitive advantage or enhance business value. </w:t>
      </w:r>
      <w:r w:rsidR="002D5C8A">
        <w:rPr>
          <w:rFonts w:ascii="Century Gothic" w:eastAsia="Times New Roman" w:hAnsi="Century Gothic" w:cs="Times New Roman"/>
          <w:color w:val="000000"/>
          <w:kern w:val="0"/>
          <w:sz w:val="16"/>
          <w:szCs w:val="16"/>
          <w14:ligatures w14:val="none"/>
        </w:rPr>
        <w:t>The output of the workshop is a detailed report that provi</w:t>
      </w:r>
      <w:r w:rsidR="00710C63">
        <w:rPr>
          <w:rFonts w:ascii="Century Gothic" w:eastAsia="Times New Roman" w:hAnsi="Century Gothic" w:cs="Times New Roman"/>
          <w:color w:val="000000"/>
          <w:kern w:val="0"/>
          <w:sz w:val="16"/>
          <w:szCs w:val="16"/>
          <w14:ligatures w14:val="none"/>
        </w:rPr>
        <w:t>des</w:t>
      </w:r>
      <w:r w:rsidR="00201346" w:rsidRPr="00201346">
        <w:rPr>
          <w:rFonts w:ascii="Century Gothic" w:eastAsia="Times New Roman" w:hAnsi="Century Gothic" w:cs="Times New Roman"/>
          <w:color w:val="000000"/>
          <w:kern w:val="0"/>
          <w:sz w:val="16"/>
          <w:szCs w:val="16"/>
          <w14:ligatures w14:val="none"/>
        </w:rPr>
        <w:t xml:space="preserve"> insights and opportunities that can be addressed through the hackathon.</w:t>
      </w:r>
    </w:p>
    <w:p w14:paraId="106B88BF" w14:textId="77777777" w:rsidR="00201346" w:rsidRPr="00201346" w:rsidRDefault="00201346" w:rsidP="00201346">
      <w:pPr>
        <w:numPr>
          <w:ilvl w:val="0"/>
          <w:numId w:val="16"/>
        </w:numPr>
        <w:spacing w:before="100" w:beforeAutospacing="1" w:after="100" w:afterAutospacing="1" w:line="240" w:lineRule="auto"/>
        <w:divId w:val="8680829"/>
        <w:rPr>
          <w:rFonts w:ascii="Century Gothic" w:hAnsi="Century Gothic" w:cs="Times New Roman"/>
          <w:color w:val="000000"/>
          <w:kern w:val="0"/>
          <w:sz w:val="16"/>
          <w:szCs w:val="16"/>
          <w14:ligatures w14:val="none"/>
        </w:rPr>
      </w:pPr>
      <w:r w:rsidRPr="00201346">
        <w:rPr>
          <w:rFonts w:ascii="Century Gothic" w:hAnsi="Century Gothic" w:cs="Times New Roman"/>
          <w:b/>
          <w:bCs/>
          <w:color w:val="000000"/>
          <w:kern w:val="0"/>
          <w:sz w:val="16"/>
          <w:szCs w:val="16"/>
          <w14:ligatures w14:val="none"/>
        </w:rPr>
        <w:t>Drafting Hackathon Objectives:</w:t>
      </w:r>
    </w:p>
    <w:p w14:paraId="5EAAB9FE" w14:textId="2031E2EE" w:rsidR="00201346" w:rsidRPr="00201346" w:rsidRDefault="00710C63" w:rsidP="00EF4F44">
      <w:pPr>
        <w:numPr>
          <w:ilvl w:val="1"/>
          <w:numId w:val="16"/>
        </w:numPr>
        <w:spacing w:before="100" w:beforeAutospacing="1" w:after="100" w:afterAutospacing="1" w:line="240" w:lineRule="auto"/>
        <w:divId w:val="8680829"/>
        <w:rPr>
          <w:rFonts w:ascii="Century Gothic" w:eastAsia="Times New Roman" w:hAnsi="Century Gothic" w:cs="Times New Roman"/>
          <w:color w:val="000000"/>
          <w:kern w:val="0"/>
          <w:sz w:val="16"/>
          <w:szCs w:val="16"/>
          <w14:ligatures w14:val="none"/>
        </w:rPr>
      </w:pPr>
      <w:r>
        <w:rPr>
          <w:rFonts w:ascii="Century Gothic" w:eastAsia="Times New Roman" w:hAnsi="Century Gothic" w:cs="Times New Roman"/>
          <w:color w:val="000000"/>
          <w:kern w:val="0"/>
          <w:sz w:val="16"/>
          <w:szCs w:val="16"/>
          <w14:ligatures w14:val="none"/>
        </w:rPr>
        <w:t>From the value finding workshop</w:t>
      </w:r>
      <w:r w:rsidR="004B3FFD">
        <w:rPr>
          <w:rFonts w:ascii="Century Gothic" w:eastAsia="Times New Roman" w:hAnsi="Century Gothic" w:cs="Times New Roman"/>
          <w:color w:val="000000"/>
          <w:kern w:val="0"/>
          <w:sz w:val="16"/>
          <w:szCs w:val="16"/>
          <w14:ligatures w14:val="none"/>
        </w:rPr>
        <w:t>, we d</w:t>
      </w:r>
      <w:r w:rsidR="00201346" w:rsidRPr="00201346">
        <w:rPr>
          <w:rFonts w:ascii="Century Gothic" w:eastAsia="Times New Roman" w:hAnsi="Century Gothic" w:cs="Times New Roman"/>
          <w:color w:val="000000"/>
          <w:kern w:val="0"/>
          <w:sz w:val="16"/>
          <w:szCs w:val="16"/>
          <w14:ligatures w14:val="none"/>
        </w:rPr>
        <w:t>evelop clear objectives for the hackathon. This could include solving specific business challenges, fostering innovation in certain areas, or engaging employees.</w:t>
      </w:r>
      <w:r w:rsidR="00B64368">
        <w:rPr>
          <w:rFonts w:ascii="Century Gothic" w:eastAsia="Times New Roman" w:hAnsi="Century Gothic" w:cs="Times New Roman"/>
          <w:color w:val="000000"/>
          <w:kern w:val="0"/>
          <w:sz w:val="16"/>
          <w:szCs w:val="16"/>
          <w14:ligatures w14:val="none"/>
        </w:rPr>
        <w:t xml:space="preserve"> We e</w:t>
      </w:r>
      <w:r w:rsidR="00201346" w:rsidRPr="00201346">
        <w:rPr>
          <w:rFonts w:ascii="Century Gothic" w:eastAsia="Times New Roman" w:hAnsi="Century Gothic" w:cs="Times New Roman"/>
          <w:color w:val="000000"/>
          <w:kern w:val="0"/>
          <w:sz w:val="16"/>
          <w:szCs w:val="16"/>
          <w14:ligatures w14:val="none"/>
        </w:rPr>
        <w:t>nsure objectives are aligned with overall corporate strategy and can be measured for impact.</w:t>
      </w:r>
    </w:p>
    <w:p w14:paraId="56AE3D9B" w14:textId="77777777" w:rsidR="00201346" w:rsidRPr="00201346" w:rsidRDefault="00201346" w:rsidP="00201346">
      <w:pPr>
        <w:numPr>
          <w:ilvl w:val="0"/>
          <w:numId w:val="16"/>
        </w:numPr>
        <w:spacing w:before="100" w:beforeAutospacing="1" w:after="100" w:afterAutospacing="1" w:line="240" w:lineRule="auto"/>
        <w:divId w:val="8680829"/>
        <w:rPr>
          <w:rFonts w:ascii="Century Gothic" w:hAnsi="Century Gothic" w:cs="Times New Roman"/>
          <w:color w:val="000000"/>
          <w:kern w:val="0"/>
          <w:sz w:val="16"/>
          <w:szCs w:val="16"/>
          <w14:ligatures w14:val="none"/>
        </w:rPr>
      </w:pPr>
      <w:r w:rsidRPr="00201346">
        <w:rPr>
          <w:rFonts w:ascii="Century Gothic" w:hAnsi="Century Gothic" w:cs="Times New Roman"/>
          <w:b/>
          <w:bCs/>
          <w:color w:val="000000"/>
          <w:kern w:val="0"/>
          <w:sz w:val="16"/>
          <w:szCs w:val="16"/>
          <w14:ligatures w14:val="none"/>
        </w:rPr>
        <w:t>Selection of Stakeholders:</w:t>
      </w:r>
    </w:p>
    <w:p w14:paraId="4F1D01B1" w14:textId="6CA741C9" w:rsidR="00201346" w:rsidRPr="00201346" w:rsidRDefault="00201346" w:rsidP="00752E78">
      <w:pPr>
        <w:numPr>
          <w:ilvl w:val="1"/>
          <w:numId w:val="16"/>
        </w:numPr>
        <w:spacing w:before="100" w:beforeAutospacing="1" w:after="100" w:afterAutospacing="1" w:line="240" w:lineRule="auto"/>
        <w:divId w:val="8680829"/>
        <w:rPr>
          <w:rFonts w:ascii="Century Gothic" w:eastAsia="Times New Roman" w:hAnsi="Century Gothic" w:cs="Times New Roman"/>
          <w:color w:val="000000"/>
          <w:kern w:val="0"/>
          <w:sz w:val="16"/>
          <w:szCs w:val="16"/>
          <w14:ligatures w14:val="none"/>
        </w:rPr>
      </w:pPr>
      <w:r w:rsidRPr="00201346">
        <w:rPr>
          <w:rFonts w:ascii="Century Gothic" w:eastAsia="Times New Roman" w:hAnsi="Century Gothic" w:cs="Times New Roman"/>
          <w:color w:val="000000"/>
          <w:kern w:val="0"/>
          <w:sz w:val="16"/>
          <w:szCs w:val="16"/>
          <w14:ligatures w14:val="none"/>
        </w:rPr>
        <w:t xml:space="preserve">Identify and invite participants whose skills align with the hackathon objectives; this might include employees, </w:t>
      </w:r>
      <w:r w:rsidR="00FB7C96">
        <w:rPr>
          <w:rFonts w:ascii="Century Gothic" w:eastAsia="Times New Roman" w:hAnsi="Century Gothic" w:cs="Times New Roman"/>
          <w:color w:val="000000"/>
          <w:kern w:val="0"/>
          <w:sz w:val="16"/>
          <w:szCs w:val="16"/>
          <w14:ligatures w14:val="none"/>
        </w:rPr>
        <w:t>customers</w:t>
      </w:r>
      <w:r w:rsidRPr="00201346">
        <w:rPr>
          <w:rFonts w:ascii="Century Gothic" w:eastAsia="Times New Roman" w:hAnsi="Century Gothic" w:cs="Times New Roman"/>
          <w:color w:val="000000"/>
          <w:kern w:val="0"/>
          <w:sz w:val="16"/>
          <w:szCs w:val="16"/>
          <w14:ligatures w14:val="none"/>
        </w:rPr>
        <w:t>,</w:t>
      </w:r>
      <w:r w:rsidR="00FB7C96">
        <w:rPr>
          <w:rFonts w:ascii="Century Gothic" w:eastAsia="Times New Roman" w:hAnsi="Century Gothic" w:cs="Times New Roman"/>
          <w:color w:val="000000"/>
          <w:kern w:val="0"/>
          <w:sz w:val="16"/>
          <w:szCs w:val="16"/>
          <w14:ligatures w14:val="none"/>
        </w:rPr>
        <w:t xml:space="preserve"> channel partners</w:t>
      </w:r>
      <w:r w:rsidRPr="00201346">
        <w:rPr>
          <w:rFonts w:ascii="Century Gothic" w:eastAsia="Times New Roman" w:hAnsi="Century Gothic" w:cs="Times New Roman"/>
          <w:color w:val="000000"/>
          <w:kern w:val="0"/>
          <w:sz w:val="16"/>
          <w:szCs w:val="16"/>
          <w14:ligatures w14:val="none"/>
        </w:rPr>
        <w:t xml:space="preserve"> or specific</w:t>
      </w:r>
      <w:r w:rsidR="00FB7C96">
        <w:rPr>
          <w:rFonts w:ascii="Century Gothic" w:eastAsia="Times New Roman" w:hAnsi="Century Gothic" w:cs="Times New Roman"/>
          <w:color w:val="000000"/>
          <w:kern w:val="0"/>
          <w:sz w:val="16"/>
          <w:szCs w:val="16"/>
          <w14:ligatures w14:val="none"/>
        </w:rPr>
        <w:t xml:space="preserve"> business segments</w:t>
      </w:r>
      <w:r w:rsidRPr="00201346">
        <w:rPr>
          <w:rFonts w:ascii="Century Gothic" w:eastAsia="Times New Roman" w:hAnsi="Century Gothic" w:cs="Times New Roman"/>
          <w:color w:val="000000"/>
          <w:kern w:val="0"/>
          <w:sz w:val="16"/>
          <w:szCs w:val="16"/>
          <w14:ligatures w14:val="none"/>
        </w:rPr>
        <w:t>.</w:t>
      </w:r>
      <w:r w:rsidR="002F7FAD">
        <w:rPr>
          <w:rFonts w:ascii="Century Gothic" w:eastAsia="Times New Roman" w:hAnsi="Century Gothic" w:cs="Times New Roman"/>
          <w:color w:val="000000"/>
          <w:kern w:val="0"/>
          <w:sz w:val="16"/>
          <w:szCs w:val="16"/>
          <w14:ligatures w14:val="none"/>
        </w:rPr>
        <w:t xml:space="preserve"> The </w:t>
      </w:r>
      <w:r w:rsidR="00AC473F">
        <w:rPr>
          <w:rFonts w:ascii="Century Gothic" w:eastAsia="Times New Roman" w:hAnsi="Century Gothic" w:cs="Times New Roman"/>
          <w:color w:val="000000"/>
          <w:kern w:val="0"/>
          <w:sz w:val="16"/>
          <w:szCs w:val="16"/>
          <w14:ligatures w14:val="none"/>
        </w:rPr>
        <w:t>second category of stakeholders are the jury members. J</w:t>
      </w:r>
      <w:r w:rsidRPr="00201346">
        <w:rPr>
          <w:rFonts w:ascii="Century Gothic" w:eastAsia="Times New Roman" w:hAnsi="Century Gothic" w:cs="Times New Roman"/>
          <w:color w:val="000000"/>
          <w:kern w:val="0"/>
          <w:sz w:val="16"/>
          <w:szCs w:val="16"/>
          <w14:ligatures w14:val="none"/>
        </w:rPr>
        <w:t>ury members</w:t>
      </w:r>
      <w:r w:rsidR="00752E78">
        <w:rPr>
          <w:rFonts w:ascii="Century Gothic" w:eastAsia="Times New Roman" w:hAnsi="Century Gothic" w:cs="Times New Roman"/>
          <w:color w:val="000000"/>
          <w:kern w:val="0"/>
          <w:sz w:val="16"/>
          <w:szCs w:val="16"/>
          <w14:ligatures w14:val="none"/>
        </w:rPr>
        <w:t xml:space="preserve"> have the</w:t>
      </w:r>
      <w:r w:rsidRPr="00201346">
        <w:rPr>
          <w:rFonts w:ascii="Century Gothic" w:eastAsia="Times New Roman" w:hAnsi="Century Gothic" w:cs="Times New Roman"/>
          <w:color w:val="000000"/>
          <w:kern w:val="0"/>
          <w:sz w:val="16"/>
          <w:szCs w:val="16"/>
          <w14:ligatures w14:val="none"/>
        </w:rPr>
        <w:t xml:space="preserve"> relevant expertise and experience to evaluate projects based on predefined criteria.</w:t>
      </w:r>
      <w:r w:rsidR="00752E78">
        <w:rPr>
          <w:rFonts w:ascii="Century Gothic" w:eastAsia="Times New Roman" w:hAnsi="Century Gothic" w:cs="Times New Roman"/>
          <w:color w:val="000000"/>
          <w:kern w:val="0"/>
          <w:sz w:val="16"/>
          <w:szCs w:val="16"/>
          <w14:ligatures w14:val="none"/>
        </w:rPr>
        <w:t xml:space="preserve"> The third category</w:t>
      </w:r>
      <w:r w:rsidR="00FB4CD1">
        <w:rPr>
          <w:rFonts w:ascii="Century Gothic" w:eastAsia="Times New Roman" w:hAnsi="Century Gothic" w:cs="Times New Roman"/>
          <w:color w:val="000000"/>
          <w:kern w:val="0"/>
          <w:sz w:val="16"/>
          <w:szCs w:val="16"/>
          <w14:ligatures w14:val="none"/>
        </w:rPr>
        <w:t xml:space="preserve"> of stakeholders are mentors. These stakeholders </w:t>
      </w:r>
      <w:r w:rsidRPr="00201346">
        <w:rPr>
          <w:rFonts w:ascii="Century Gothic" w:eastAsia="Times New Roman" w:hAnsi="Century Gothic" w:cs="Times New Roman"/>
          <w:color w:val="000000"/>
          <w:kern w:val="0"/>
          <w:sz w:val="16"/>
          <w:szCs w:val="16"/>
          <w14:ligatures w14:val="none"/>
        </w:rPr>
        <w:t>guide and support participants, ensuring alignment with corporate goals and facilitating problem-solving.</w:t>
      </w:r>
    </w:p>
    <w:p w14:paraId="26D6C78F" w14:textId="77777777" w:rsidR="00201346" w:rsidRPr="00201346" w:rsidRDefault="00201346" w:rsidP="00201346">
      <w:pPr>
        <w:numPr>
          <w:ilvl w:val="0"/>
          <w:numId w:val="16"/>
        </w:numPr>
        <w:spacing w:before="100" w:beforeAutospacing="1" w:after="100" w:afterAutospacing="1" w:line="240" w:lineRule="auto"/>
        <w:divId w:val="8680829"/>
        <w:rPr>
          <w:rFonts w:ascii="Century Gothic" w:hAnsi="Century Gothic" w:cs="Times New Roman"/>
          <w:color w:val="000000"/>
          <w:kern w:val="0"/>
          <w:sz w:val="16"/>
          <w:szCs w:val="16"/>
          <w14:ligatures w14:val="none"/>
        </w:rPr>
      </w:pPr>
      <w:r w:rsidRPr="00201346">
        <w:rPr>
          <w:rFonts w:ascii="Century Gothic" w:hAnsi="Century Gothic" w:cs="Times New Roman"/>
          <w:b/>
          <w:bCs/>
          <w:color w:val="000000"/>
          <w:kern w:val="0"/>
          <w:sz w:val="16"/>
          <w:szCs w:val="16"/>
          <w14:ligatures w14:val="none"/>
        </w:rPr>
        <w:t>Budgeting and Planning:</w:t>
      </w:r>
    </w:p>
    <w:p w14:paraId="102A20F2" w14:textId="728DB41E" w:rsidR="00201346" w:rsidRPr="00201346" w:rsidRDefault="0042021F" w:rsidP="00563A95">
      <w:pPr>
        <w:numPr>
          <w:ilvl w:val="1"/>
          <w:numId w:val="16"/>
        </w:numPr>
        <w:spacing w:before="100" w:beforeAutospacing="1" w:after="100" w:afterAutospacing="1" w:line="240" w:lineRule="auto"/>
        <w:divId w:val="8680829"/>
        <w:rPr>
          <w:rFonts w:ascii="Century Gothic" w:eastAsia="Times New Roman" w:hAnsi="Century Gothic" w:cs="Times New Roman"/>
          <w:color w:val="000000"/>
          <w:kern w:val="0"/>
          <w:sz w:val="16"/>
          <w:szCs w:val="16"/>
          <w14:ligatures w14:val="none"/>
        </w:rPr>
      </w:pPr>
      <w:r>
        <w:rPr>
          <w:rFonts w:ascii="Century Gothic" w:eastAsia="Times New Roman" w:hAnsi="Century Gothic" w:cs="Times New Roman"/>
          <w:color w:val="000000"/>
          <w:kern w:val="0"/>
          <w:sz w:val="16"/>
          <w:szCs w:val="16"/>
          <w14:ligatures w14:val="none"/>
        </w:rPr>
        <w:t>We</w:t>
      </w:r>
      <w:r w:rsidR="00563A95">
        <w:rPr>
          <w:rFonts w:ascii="Century Gothic" w:eastAsia="Times New Roman" w:hAnsi="Century Gothic" w:cs="Times New Roman"/>
          <w:color w:val="000000"/>
          <w:kern w:val="0"/>
          <w:sz w:val="16"/>
          <w:szCs w:val="16"/>
          <w14:ligatures w14:val="none"/>
        </w:rPr>
        <w:t xml:space="preserve"> collaboratively o</w:t>
      </w:r>
      <w:r w:rsidR="00201346" w:rsidRPr="00201346">
        <w:rPr>
          <w:rFonts w:ascii="Century Gothic" w:eastAsia="Times New Roman" w:hAnsi="Century Gothic" w:cs="Times New Roman"/>
          <w:color w:val="000000"/>
          <w:kern w:val="0"/>
          <w:sz w:val="16"/>
          <w:szCs w:val="16"/>
          <w14:ligatures w14:val="none"/>
        </w:rPr>
        <w:t>utline the budget considering aspects such as venue (if physical), technology platforms (for hybrid/online events), prizes, marketing, and logistics.</w:t>
      </w:r>
      <w:r w:rsidR="000015FC">
        <w:rPr>
          <w:rFonts w:ascii="Century Gothic" w:eastAsia="Times New Roman" w:hAnsi="Century Gothic" w:cs="Times New Roman"/>
          <w:color w:val="000000"/>
          <w:kern w:val="0"/>
          <w:sz w:val="16"/>
          <w:szCs w:val="16"/>
          <w14:ligatures w14:val="none"/>
        </w:rPr>
        <w:t xml:space="preserve"> </w:t>
      </w:r>
      <w:r w:rsidR="008379F5">
        <w:rPr>
          <w:rFonts w:ascii="Century Gothic" w:eastAsia="Times New Roman" w:hAnsi="Century Gothic" w:cs="Times New Roman"/>
          <w:color w:val="000000"/>
          <w:kern w:val="0"/>
          <w:sz w:val="16"/>
          <w:szCs w:val="16"/>
          <w14:ligatures w14:val="none"/>
        </w:rPr>
        <w:t>We e</w:t>
      </w:r>
      <w:r w:rsidR="00201346" w:rsidRPr="00201346">
        <w:rPr>
          <w:rFonts w:ascii="Century Gothic" w:eastAsia="Times New Roman" w:hAnsi="Century Gothic" w:cs="Times New Roman"/>
          <w:color w:val="000000"/>
          <w:kern w:val="0"/>
          <w:sz w:val="16"/>
          <w:szCs w:val="16"/>
          <w14:ligatures w14:val="none"/>
        </w:rPr>
        <w:t>stablish a detailed</w:t>
      </w:r>
      <w:r w:rsidR="008379F5">
        <w:rPr>
          <w:rFonts w:ascii="Century Gothic" w:eastAsia="Times New Roman" w:hAnsi="Century Gothic" w:cs="Times New Roman"/>
          <w:color w:val="000000"/>
          <w:kern w:val="0"/>
          <w:sz w:val="16"/>
          <w:szCs w:val="16"/>
          <w14:ligatures w14:val="none"/>
        </w:rPr>
        <w:t xml:space="preserve"> work</w:t>
      </w:r>
      <w:r w:rsidR="00201346" w:rsidRPr="00201346">
        <w:rPr>
          <w:rFonts w:ascii="Century Gothic" w:eastAsia="Times New Roman" w:hAnsi="Century Gothic" w:cs="Times New Roman"/>
          <w:color w:val="000000"/>
          <w:kern w:val="0"/>
          <w:sz w:val="16"/>
          <w:szCs w:val="16"/>
          <w14:ligatures w14:val="none"/>
        </w:rPr>
        <w:t xml:space="preserve"> plan that includes timelines, roles, responsibilities, and resources required for the seamless execution of the hackathon.</w:t>
      </w:r>
    </w:p>
    <w:p w14:paraId="3B3E997D" w14:textId="77777777" w:rsidR="00201346" w:rsidRPr="00201346" w:rsidRDefault="00201346" w:rsidP="00201346">
      <w:pPr>
        <w:numPr>
          <w:ilvl w:val="0"/>
          <w:numId w:val="16"/>
        </w:numPr>
        <w:spacing w:before="100" w:beforeAutospacing="1" w:after="100" w:afterAutospacing="1" w:line="240" w:lineRule="auto"/>
        <w:divId w:val="8680829"/>
        <w:rPr>
          <w:rFonts w:ascii="Century Gothic" w:hAnsi="Century Gothic" w:cs="Times New Roman"/>
          <w:color w:val="000000"/>
          <w:kern w:val="0"/>
          <w:sz w:val="16"/>
          <w:szCs w:val="16"/>
          <w14:ligatures w14:val="none"/>
        </w:rPr>
      </w:pPr>
      <w:r w:rsidRPr="00201346">
        <w:rPr>
          <w:rFonts w:ascii="Century Gothic" w:hAnsi="Century Gothic" w:cs="Times New Roman"/>
          <w:b/>
          <w:bCs/>
          <w:color w:val="000000"/>
          <w:kern w:val="0"/>
          <w:sz w:val="16"/>
          <w:szCs w:val="16"/>
          <w14:ligatures w14:val="none"/>
        </w:rPr>
        <w:t>Execution and Culmination:</w:t>
      </w:r>
    </w:p>
    <w:p w14:paraId="558C75A8" w14:textId="1266A100" w:rsidR="00201346" w:rsidRPr="00C84046" w:rsidRDefault="008379F5" w:rsidP="785FE79A">
      <w:pPr>
        <w:numPr>
          <w:ilvl w:val="1"/>
          <w:numId w:val="16"/>
        </w:numPr>
        <w:spacing w:before="100" w:beforeAutospacing="1" w:after="100" w:afterAutospacing="1" w:line="240" w:lineRule="auto"/>
        <w:divId w:val="8680829"/>
        <w:rPr>
          <w:rFonts w:ascii="Century Gothic" w:eastAsia="Times New Roman" w:hAnsi="Century Gothic" w:cs="Times New Roman"/>
          <w:color w:val="000000"/>
          <w:kern w:val="0"/>
          <w:sz w:val="16"/>
          <w:szCs w:val="16"/>
          <w14:ligatures w14:val="none"/>
        </w:rPr>
      </w:pPr>
      <w:r>
        <w:rPr>
          <w:rFonts w:ascii="Century Gothic" w:eastAsia="Times New Roman" w:hAnsi="Century Gothic" w:cs="Times New Roman"/>
          <w:color w:val="000000"/>
          <w:kern w:val="0"/>
          <w:sz w:val="16"/>
          <w:szCs w:val="16"/>
          <w14:ligatures w14:val="none"/>
        </w:rPr>
        <w:t>We run the</w:t>
      </w:r>
      <w:r w:rsidR="00201346" w:rsidRPr="00201346">
        <w:rPr>
          <w:rFonts w:ascii="Century Gothic" w:eastAsia="Times New Roman" w:hAnsi="Century Gothic" w:cs="Times New Roman"/>
          <w:color w:val="000000"/>
          <w:kern w:val="0"/>
          <w:sz w:val="16"/>
          <w:szCs w:val="16"/>
          <w14:ligatures w14:val="none"/>
        </w:rPr>
        <w:t xml:space="preserve"> hackathon by setting up a conducive environment—whether in-person or virtual—where participants can innovate and collaborate effectively.</w:t>
      </w:r>
      <w:r w:rsidR="00C84046">
        <w:rPr>
          <w:rFonts w:ascii="Century Gothic" w:eastAsia="Times New Roman" w:hAnsi="Century Gothic" w:cs="Times New Roman"/>
          <w:color w:val="000000"/>
          <w:kern w:val="0"/>
          <w:sz w:val="16"/>
          <w:szCs w:val="16"/>
          <w14:ligatures w14:val="none"/>
        </w:rPr>
        <w:t xml:space="preserve"> It's our ideal that the hackathon sessions are fun, engaging </w:t>
      </w:r>
      <w:r w:rsidR="00B66BAF">
        <w:rPr>
          <w:rFonts w:ascii="Century Gothic" w:eastAsia="Times New Roman" w:hAnsi="Century Gothic" w:cs="Times New Roman"/>
          <w:color w:val="000000"/>
          <w:kern w:val="0"/>
          <w:sz w:val="16"/>
          <w:szCs w:val="16"/>
          <w14:ligatures w14:val="none"/>
        </w:rPr>
        <w:t xml:space="preserve">and conducive for innovation. </w:t>
      </w:r>
      <w:r w:rsidR="00DD13EA">
        <w:rPr>
          <w:rFonts w:ascii="Century Gothic" w:eastAsia="Times New Roman" w:hAnsi="Century Gothic" w:cs="Times New Roman"/>
          <w:color w:val="000000"/>
          <w:kern w:val="0"/>
          <w:sz w:val="16"/>
          <w:szCs w:val="16"/>
          <w14:ligatures w14:val="none"/>
        </w:rPr>
        <w:t>While we appreciate that the objective is to drive innovation, we conduct them with th</w:t>
      </w:r>
      <w:r w:rsidR="00115DEB">
        <w:rPr>
          <w:rFonts w:ascii="Century Gothic" w:eastAsia="Times New Roman" w:hAnsi="Century Gothic" w:cs="Times New Roman"/>
          <w:color w:val="000000"/>
          <w:kern w:val="0"/>
          <w:sz w:val="16"/>
          <w:szCs w:val="16"/>
          <w14:ligatures w14:val="none"/>
        </w:rPr>
        <w:t>e</w:t>
      </w:r>
      <w:r w:rsidR="00DD13EA">
        <w:rPr>
          <w:rFonts w:ascii="Century Gothic" w:eastAsia="Times New Roman" w:hAnsi="Century Gothic" w:cs="Times New Roman"/>
          <w:color w:val="000000"/>
          <w:kern w:val="0"/>
          <w:sz w:val="16"/>
          <w:szCs w:val="16"/>
          <w14:ligatures w14:val="none"/>
        </w:rPr>
        <w:t xml:space="preserve"> understanding that </w:t>
      </w:r>
      <w:r w:rsidR="00115DEB">
        <w:rPr>
          <w:rFonts w:ascii="Century Gothic" w:eastAsia="Times New Roman" w:hAnsi="Century Gothic" w:cs="Times New Roman"/>
          <w:color w:val="000000"/>
          <w:kern w:val="0"/>
          <w:sz w:val="16"/>
          <w:szCs w:val="16"/>
          <w14:ligatures w14:val="none"/>
        </w:rPr>
        <w:t>corporate hackathons serve as an avenue for employee engagement</w:t>
      </w:r>
      <w:r w:rsidR="00884695">
        <w:rPr>
          <w:rFonts w:ascii="Century Gothic" w:eastAsia="Times New Roman" w:hAnsi="Century Gothic" w:cs="Times New Roman"/>
          <w:color w:val="000000"/>
          <w:kern w:val="0"/>
          <w:sz w:val="16"/>
          <w:szCs w:val="16"/>
          <w14:ligatures w14:val="none"/>
        </w:rPr>
        <w:t>.</w:t>
      </w:r>
      <w:r w:rsidR="00115DEB">
        <w:rPr>
          <w:rFonts w:ascii="Century Gothic" w:eastAsia="Times New Roman" w:hAnsi="Century Gothic" w:cs="Times New Roman"/>
          <w:color w:val="000000"/>
          <w:kern w:val="0"/>
          <w:sz w:val="16"/>
          <w:szCs w:val="16"/>
          <w14:ligatures w14:val="none"/>
        </w:rPr>
        <w:t xml:space="preserve"> </w:t>
      </w:r>
      <w:r w:rsidR="00884695">
        <w:rPr>
          <w:rFonts w:ascii="Century Gothic" w:eastAsia="Times New Roman" w:hAnsi="Century Gothic" w:cs="Times New Roman"/>
          <w:color w:val="000000"/>
          <w:kern w:val="0"/>
          <w:sz w:val="16"/>
          <w:szCs w:val="16"/>
          <w14:ligatures w14:val="none"/>
        </w:rPr>
        <w:t>At the end of the workshops and seminars, we culminate the event with a high-power demo day to showcase the solutions developed</w:t>
      </w:r>
    </w:p>
    <w:p w14:paraId="640EF195" w14:textId="77777777" w:rsidR="000874B7" w:rsidRPr="005E5E6A" w:rsidRDefault="000874B7">
      <w:pPr>
        <w:rPr>
          <w:rFonts w:ascii="Century Gothic" w:hAnsi="Century Gothic"/>
          <w:b/>
          <w:bCs/>
          <w:sz w:val="16"/>
          <w:szCs w:val="16"/>
        </w:rPr>
      </w:pPr>
    </w:p>
    <w:sectPr w:rsidR="000874B7" w:rsidRPr="005E5E6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Yu Mincho">
    <w:panose1 w:val="02020400000000000000"/>
    <w:charset w:val="80"/>
    <w:family w:val="roman"/>
    <w:notTrueType/>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notTrueType/>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entury Gothic">
    <w:panose1 w:val="020B0502020202020204"/>
    <w:charset w:val="00"/>
    <w:family w:val="swiss"/>
    <w:pitch w:val="variable"/>
    <w:sig w:usb0="00000287" w:usb1="00000000" w:usb2="00000000" w:usb3="00000000" w:csb0="0000009F" w:csb1="00000000"/>
  </w:font>
  <w:font w:name="-webkit-standard">
    <w:altName w:val="Cambria"/>
    <w:panose1 w:val="020B0604020202020204"/>
    <w:charset w:val="00"/>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8A46FD"/>
    <w:multiLevelType w:val="multilevel"/>
    <w:tmpl w:val="FFFFFFFF"/>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82D207A"/>
    <w:multiLevelType w:val="multilevel"/>
    <w:tmpl w:val="FFFFFFFF"/>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0313691"/>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92474B2"/>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A006A3B"/>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3058E1"/>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9204BA0"/>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A20122C"/>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15C2B05"/>
    <w:multiLevelType w:val="multilevel"/>
    <w:tmpl w:val="FFFFFFFF"/>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4A4060E"/>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8982143"/>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DA20570"/>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2CA61E3"/>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4446A06"/>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4E23646"/>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F05065C"/>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07011411">
    <w:abstractNumId w:val="7"/>
  </w:num>
  <w:num w:numId="2" w16cid:durableId="116025295">
    <w:abstractNumId w:val="5"/>
  </w:num>
  <w:num w:numId="3" w16cid:durableId="849176053">
    <w:abstractNumId w:val="10"/>
  </w:num>
  <w:num w:numId="4" w16cid:durableId="592932531">
    <w:abstractNumId w:val="4"/>
  </w:num>
  <w:num w:numId="5" w16cid:durableId="140973382">
    <w:abstractNumId w:val="2"/>
  </w:num>
  <w:num w:numId="6" w16cid:durableId="535852400">
    <w:abstractNumId w:val="15"/>
  </w:num>
  <w:num w:numId="7" w16cid:durableId="871696849">
    <w:abstractNumId w:val="3"/>
  </w:num>
  <w:num w:numId="8" w16cid:durableId="2025084048">
    <w:abstractNumId w:val="9"/>
  </w:num>
  <w:num w:numId="9" w16cid:durableId="776484685">
    <w:abstractNumId w:val="13"/>
  </w:num>
  <w:num w:numId="10" w16cid:durableId="204099774">
    <w:abstractNumId w:val="6"/>
  </w:num>
  <w:num w:numId="11" w16cid:durableId="1223830155">
    <w:abstractNumId w:val="14"/>
  </w:num>
  <w:num w:numId="12" w16cid:durableId="912353946">
    <w:abstractNumId w:val="11"/>
  </w:num>
  <w:num w:numId="13" w16cid:durableId="229968055">
    <w:abstractNumId w:val="12"/>
  </w:num>
  <w:num w:numId="14" w16cid:durableId="400180895">
    <w:abstractNumId w:val="1"/>
  </w:num>
  <w:num w:numId="15" w16cid:durableId="128256135">
    <w:abstractNumId w:val="8"/>
  </w:num>
  <w:num w:numId="16" w16cid:durableId="4826944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9"/>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7B30"/>
    <w:rsid w:val="000015FC"/>
    <w:rsid w:val="00006812"/>
    <w:rsid w:val="00020B71"/>
    <w:rsid w:val="00023CFD"/>
    <w:rsid w:val="00037977"/>
    <w:rsid w:val="00042E60"/>
    <w:rsid w:val="000447F6"/>
    <w:rsid w:val="00055ABF"/>
    <w:rsid w:val="00071785"/>
    <w:rsid w:val="0007274B"/>
    <w:rsid w:val="00082B6C"/>
    <w:rsid w:val="000874B7"/>
    <w:rsid w:val="00097E56"/>
    <w:rsid w:val="000A7365"/>
    <w:rsid w:val="000A773B"/>
    <w:rsid w:val="000B02BB"/>
    <w:rsid w:val="000E3799"/>
    <w:rsid w:val="00104764"/>
    <w:rsid w:val="00115DEB"/>
    <w:rsid w:val="00175922"/>
    <w:rsid w:val="00176327"/>
    <w:rsid w:val="001806A6"/>
    <w:rsid w:val="00183D3E"/>
    <w:rsid w:val="001867E0"/>
    <w:rsid w:val="0019385F"/>
    <w:rsid w:val="001B5F26"/>
    <w:rsid w:val="001C3464"/>
    <w:rsid w:val="00201346"/>
    <w:rsid w:val="002315BE"/>
    <w:rsid w:val="0024638F"/>
    <w:rsid w:val="00256C38"/>
    <w:rsid w:val="002A2526"/>
    <w:rsid w:val="002B508E"/>
    <w:rsid w:val="002D447C"/>
    <w:rsid w:val="002D5C8A"/>
    <w:rsid w:val="002F7DEE"/>
    <w:rsid w:val="002F7FAD"/>
    <w:rsid w:val="00307616"/>
    <w:rsid w:val="00317D3C"/>
    <w:rsid w:val="00323BAD"/>
    <w:rsid w:val="00340C5E"/>
    <w:rsid w:val="003620A3"/>
    <w:rsid w:val="003E66A0"/>
    <w:rsid w:val="00402763"/>
    <w:rsid w:val="0040426B"/>
    <w:rsid w:val="00404969"/>
    <w:rsid w:val="004149E2"/>
    <w:rsid w:val="0042021F"/>
    <w:rsid w:val="00444D6A"/>
    <w:rsid w:val="00453DD8"/>
    <w:rsid w:val="004B3FFD"/>
    <w:rsid w:val="004B6200"/>
    <w:rsid w:val="004D39A6"/>
    <w:rsid w:val="004F168C"/>
    <w:rsid w:val="004F2D04"/>
    <w:rsid w:val="0050518A"/>
    <w:rsid w:val="00507F2F"/>
    <w:rsid w:val="00530AA4"/>
    <w:rsid w:val="00560187"/>
    <w:rsid w:val="00560DD4"/>
    <w:rsid w:val="00563A95"/>
    <w:rsid w:val="005B4FEB"/>
    <w:rsid w:val="005B5796"/>
    <w:rsid w:val="005D20FE"/>
    <w:rsid w:val="005E4F64"/>
    <w:rsid w:val="005E5E6A"/>
    <w:rsid w:val="005F75D4"/>
    <w:rsid w:val="005F7B30"/>
    <w:rsid w:val="00605CB6"/>
    <w:rsid w:val="00610D0F"/>
    <w:rsid w:val="006206DE"/>
    <w:rsid w:val="00643010"/>
    <w:rsid w:val="006476A0"/>
    <w:rsid w:val="00677363"/>
    <w:rsid w:val="006A6F0E"/>
    <w:rsid w:val="006A77AE"/>
    <w:rsid w:val="006B11B7"/>
    <w:rsid w:val="00705429"/>
    <w:rsid w:val="00706396"/>
    <w:rsid w:val="00710C63"/>
    <w:rsid w:val="00752E78"/>
    <w:rsid w:val="007A1D0A"/>
    <w:rsid w:val="007B4CE8"/>
    <w:rsid w:val="007E0888"/>
    <w:rsid w:val="007F2DEF"/>
    <w:rsid w:val="007F43FD"/>
    <w:rsid w:val="00800AFC"/>
    <w:rsid w:val="00817093"/>
    <w:rsid w:val="00830C0A"/>
    <w:rsid w:val="008379F5"/>
    <w:rsid w:val="00851DEB"/>
    <w:rsid w:val="00864ECB"/>
    <w:rsid w:val="00866BDD"/>
    <w:rsid w:val="00882256"/>
    <w:rsid w:val="00884695"/>
    <w:rsid w:val="008A743C"/>
    <w:rsid w:val="008C7166"/>
    <w:rsid w:val="008E7803"/>
    <w:rsid w:val="009145CF"/>
    <w:rsid w:val="00920680"/>
    <w:rsid w:val="009312A9"/>
    <w:rsid w:val="00946B5A"/>
    <w:rsid w:val="009611A0"/>
    <w:rsid w:val="00976D11"/>
    <w:rsid w:val="009A3D00"/>
    <w:rsid w:val="009A49C2"/>
    <w:rsid w:val="009C3520"/>
    <w:rsid w:val="009D1500"/>
    <w:rsid w:val="009E603D"/>
    <w:rsid w:val="00A300C2"/>
    <w:rsid w:val="00AA4237"/>
    <w:rsid w:val="00AA5B74"/>
    <w:rsid w:val="00AC473F"/>
    <w:rsid w:val="00AC4A63"/>
    <w:rsid w:val="00AD0728"/>
    <w:rsid w:val="00B64368"/>
    <w:rsid w:val="00B66BAF"/>
    <w:rsid w:val="00B82F19"/>
    <w:rsid w:val="00BC7204"/>
    <w:rsid w:val="00BF6475"/>
    <w:rsid w:val="00BF6672"/>
    <w:rsid w:val="00C1303A"/>
    <w:rsid w:val="00C17E94"/>
    <w:rsid w:val="00C44ADB"/>
    <w:rsid w:val="00C712C3"/>
    <w:rsid w:val="00C84046"/>
    <w:rsid w:val="00C9205E"/>
    <w:rsid w:val="00CC41A1"/>
    <w:rsid w:val="00CD3E0C"/>
    <w:rsid w:val="00D14B54"/>
    <w:rsid w:val="00D22C56"/>
    <w:rsid w:val="00D6096D"/>
    <w:rsid w:val="00D747B4"/>
    <w:rsid w:val="00D8583C"/>
    <w:rsid w:val="00DA4DA8"/>
    <w:rsid w:val="00DC4C9E"/>
    <w:rsid w:val="00DD13EA"/>
    <w:rsid w:val="00DE7349"/>
    <w:rsid w:val="00E367AD"/>
    <w:rsid w:val="00E61A2C"/>
    <w:rsid w:val="00E63241"/>
    <w:rsid w:val="00E82D60"/>
    <w:rsid w:val="00ED1191"/>
    <w:rsid w:val="00EF4B30"/>
    <w:rsid w:val="00EF4F44"/>
    <w:rsid w:val="00F2446B"/>
    <w:rsid w:val="00F7124E"/>
    <w:rsid w:val="00F80916"/>
    <w:rsid w:val="00F87B61"/>
    <w:rsid w:val="00FA5557"/>
    <w:rsid w:val="00FB4CD1"/>
    <w:rsid w:val="00FB7C96"/>
    <w:rsid w:val="00FC3732"/>
    <w:rsid w:val="0ACD2890"/>
    <w:rsid w:val="2B372FB6"/>
    <w:rsid w:val="2FD03314"/>
    <w:rsid w:val="331F6612"/>
    <w:rsid w:val="4457BBB0"/>
    <w:rsid w:val="49B3D23E"/>
    <w:rsid w:val="5D3A1951"/>
    <w:rsid w:val="69C01A46"/>
    <w:rsid w:val="785FE79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666B36C2"/>
  <w15:chartTrackingRefBased/>
  <w15:docId w15:val="{DD01CCD8-2323-F547-BF49-6E3A58F32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F7B3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5F7B3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5F7B3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5F7B3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F7B3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F7B3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F7B3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F7B3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F7B3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7B3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F7B3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F7B3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F7B3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F7B3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F7B3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F7B3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F7B3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F7B30"/>
    <w:rPr>
      <w:rFonts w:eastAsiaTheme="majorEastAsia" w:cstheme="majorBidi"/>
      <w:color w:val="272727" w:themeColor="text1" w:themeTint="D8"/>
    </w:rPr>
  </w:style>
  <w:style w:type="paragraph" w:styleId="Title">
    <w:name w:val="Title"/>
    <w:basedOn w:val="Normal"/>
    <w:next w:val="Normal"/>
    <w:link w:val="TitleChar"/>
    <w:uiPriority w:val="10"/>
    <w:qFormat/>
    <w:rsid w:val="005F7B3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F7B3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F7B3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F7B3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F7B30"/>
    <w:pPr>
      <w:spacing w:before="160"/>
      <w:jc w:val="center"/>
    </w:pPr>
    <w:rPr>
      <w:i/>
      <w:iCs/>
      <w:color w:val="404040" w:themeColor="text1" w:themeTint="BF"/>
    </w:rPr>
  </w:style>
  <w:style w:type="character" w:customStyle="1" w:styleId="QuoteChar">
    <w:name w:val="Quote Char"/>
    <w:basedOn w:val="DefaultParagraphFont"/>
    <w:link w:val="Quote"/>
    <w:uiPriority w:val="29"/>
    <w:rsid w:val="005F7B30"/>
    <w:rPr>
      <w:i/>
      <w:iCs/>
      <w:color w:val="404040" w:themeColor="text1" w:themeTint="BF"/>
    </w:rPr>
  </w:style>
  <w:style w:type="paragraph" w:styleId="ListParagraph">
    <w:name w:val="List Paragraph"/>
    <w:basedOn w:val="Normal"/>
    <w:uiPriority w:val="34"/>
    <w:qFormat/>
    <w:rsid w:val="005F7B30"/>
    <w:pPr>
      <w:ind w:left="720"/>
      <w:contextualSpacing/>
    </w:pPr>
  </w:style>
  <w:style w:type="character" w:styleId="IntenseEmphasis">
    <w:name w:val="Intense Emphasis"/>
    <w:basedOn w:val="DefaultParagraphFont"/>
    <w:uiPriority w:val="21"/>
    <w:qFormat/>
    <w:rsid w:val="005F7B30"/>
    <w:rPr>
      <w:i/>
      <w:iCs/>
      <w:color w:val="0F4761" w:themeColor="accent1" w:themeShade="BF"/>
    </w:rPr>
  </w:style>
  <w:style w:type="paragraph" w:styleId="IntenseQuote">
    <w:name w:val="Intense Quote"/>
    <w:basedOn w:val="Normal"/>
    <w:next w:val="Normal"/>
    <w:link w:val="IntenseQuoteChar"/>
    <w:uiPriority w:val="30"/>
    <w:qFormat/>
    <w:rsid w:val="005F7B3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F7B30"/>
    <w:rPr>
      <w:i/>
      <w:iCs/>
      <w:color w:val="0F4761" w:themeColor="accent1" w:themeShade="BF"/>
    </w:rPr>
  </w:style>
  <w:style w:type="character" w:styleId="IntenseReference">
    <w:name w:val="Intense Reference"/>
    <w:basedOn w:val="DefaultParagraphFont"/>
    <w:uiPriority w:val="32"/>
    <w:qFormat/>
    <w:rsid w:val="005F7B30"/>
    <w:rPr>
      <w:b/>
      <w:bCs/>
      <w:smallCaps/>
      <w:color w:val="0F4761" w:themeColor="accent1" w:themeShade="BF"/>
      <w:spacing w:val="5"/>
    </w:rPr>
  </w:style>
  <w:style w:type="paragraph" w:styleId="NormalWeb">
    <w:name w:val="Normal (Web)"/>
    <w:basedOn w:val="Normal"/>
    <w:uiPriority w:val="99"/>
    <w:unhideWhenUsed/>
    <w:rsid w:val="005F7B30"/>
    <w:pPr>
      <w:spacing w:before="100" w:beforeAutospacing="1" w:after="100" w:afterAutospacing="1" w:line="240" w:lineRule="auto"/>
    </w:pPr>
    <w:rPr>
      <w:rFonts w:ascii="Times New Roman" w:hAnsi="Times New Roman" w:cs="Times New Roman"/>
      <w:kern w:val="0"/>
      <w14:ligatures w14:val="none"/>
    </w:rPr>
  </w:style>
  <w:style w:type="character" w:styleId="Strong">
    <w:name w:val="Strong"/>
    <w:basedOn w:val="DefaultParagraphFont"/>
    <w:uiPriority w:val="22"/>
    <w:qFormat/>
    <w:rsid w:val="005F7B30"/>
    <w:rPr>
      <w:b/>
      <w:bCs/>
    </w:rPr>
  </w:style>
  <w:style w:type="character" w:customStyle="1" w:styleId="apple-converted-space">
    <w:name w:val="apple-converted-space"/>
    <w:basedOn w:val="DefaultParagraphFont"/>
    <w:rsid w:val="005F7B30"/>
  </w:style>
  <w:style w:type="character" w:styleId="Hyperlink">
    <w:name w:val="Hyperlink"/>
    <w:basedOn w:val="DefaultParagraphFont"/>
    <w:uiPriority w:val="99"/>
    <w:semiHidden/>
    <w:unhideWhenUsed/>
    <w:rsid w:val="005F7B30"/>
    <w:rPr>
      <w:color w:val="0000FF"/>
      <w:u w:val="single"/>
    </w:rPr>
  </w:style>
  <w:style w:type="table" w:styleId="PlainTable3">
    <w:name w:val="Plain Table 3"/>
    <w:basedOn w:val="TableNormal"/>
    <w:uiPriority w:val="43"/>
    <w:rsid w:val="00F2446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1">
    <w:name w:val="Plain Table 1"/>
    <w:basedOn w:val="TableNormal"/>
    <w:uiPriority w:val="41"/>
    <w:rsid w:val="0088225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80829">
      <w:bodyDiv w:val="1"/>
      <w:marLeft w:val="0"/>
      <w:marRight w:val="0"/>
      <w:marTop w:val="0"/>
      <w:marBottom w:val="0"/>
      <w:divBdr>
        <w:top w:val="none" w:sz="0" w:space="0" w:color="auto"/>
        <w:left w:val="none" w:sz="0" w:space="0" w:color="auto"/>
        <w:bottom w:val="none" w:sz="0" w:space="0" w:color="auto"/>
        <w:right w:val="none" w:sz="0" w:space="0" w:color="auto"/>
      </w:divBdr>
    </w:div>
    <w:div w:id="238442913">
      <w:bodyDiv w:val="1"/>
      <w:marLeft w:val="0"/>
      <w:marRight w:val="0"/>
      <w:marTop w:val="0"/>
      <w:marBottom w:val="0"/>
      <w:divBdr>
        <w:top w:val="none" w:sz="0" w:space="0" w:color="auto"/>
        <w:left w:val="none" w:sz="0" w:space="0" w:color="auto"/>
        <w:bottom w:val="none" w:sz="0" w:space="0" w:color="auto"/>
        <w:right w:val="none" w:sz="0" w:space="0" w:color="auto"/>
      </w:divBdr>
      <w:divsChild>
        <w:div w:id="1414088605">
          <w:marLeft w:val="0"/>
          <w:marRight w:val="0"/>
          <w:marTop w:val="0"/>
          <w:marBottom w:val="0"/>
          <w:divBdr>
            <w:top w:val="none" w:sz="0" w:space="0" w:color="auto"/>
            <w:left w:val="none" w:sz="0" w:space="0" w:color="auto"/>
            <w:bottom w:val="none" w:sz="0" w:space="0" w:color="auto"/>
            <w:right w:val="none" w:sz="0" w:space="0" w:color="auto"/>
          </w:divBdr>
          <w:divsChild>
            <w:div w:id="1700274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46382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1472</Words>
  <Characters>8394</Characters>
  <Application>Microsoft Office Word</Application>
  <DocSecurity>4</DocSecurity>
  <Lines>69</Lines>
  <Paragraphs>19</Paragraphs>
  <ScaleCrop>false</ScaleCrop>
  <Company/>
  <LinksUpToDate>false</LinksUpToDate>
  <CharactersWithSpaces>9847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Eddy Thiongo</dc:creator>
  <cp:keywords/>
  <dc:description/>
  <cp:lastModifiedBy>Eddy Thiongo</cp:lastModifiedBy>
  <cp:revision>48</cp:revision>
  <dcterms:created xsi:type="dcterms:W3CDTF">2025-01-23T10:26:00Z</dcterms:created>
  <dcterms:modified xsi:type="dcterms:W3CDTF">2025-01-29T11:49:00Z</dcterms:modified>
</cp:coreProperties>
</file>